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lineRule="auto"/>
        <w:jc w:val="left"/>
        <w:rPr>
          <w:rFonts w:ascii="Roboto" w:cs="Roboto" w:eastAsia="Roboto" w:hAnsi="Roboto"/>
          <w:b w:val="1"/>
          <w:color w:val="151515"/>
          <w:sz w:val="40"/>
          <w:szCs w:val="40"/>
        </w:rPr>
      </w:pPr>
      <w:r w:rsidDel="00000000" w:rsidR="00000000" w:rsidRPr="00000000">
        <w:rPr>
          <w:rtl w:val="0"/>
        </w:rPr>
      </w:r>
    </w:p>
    <w:p w:rsidR="00000000" w:rsidDel="00000000" w:rsidP="00000000" w:rsidRDefault="00000000" w:rsidRPr="00000000" w14:paraId="00000002">
      <w:pPr>
        <w:spacing w:after="280" w:before="280" w:lineRule="auto"/>
        <w:jc w:val="center"/>
        <w:rPr>
          <w:rFonts w:ascii="Roboto" w:cs="Roboto" w:eastAsia="Roboto" w:hAnsi="Roboto"/>
          <w:b w:val="1"/>
          <w:color w:val="151515"/>
          <w:sz w:val="40"/>
          <w:szCs w:val="40"/>
        </w:rPr>
      </w:pPr>
      <w:r w:rsidDel="00000000" w:rsidR="00000000" w:rsidRPr="00000000">
        <w:rPr>
          <w:rFonts w:ascii="Roboto" w:cs="Roboto" w:eastAsia="Roboto" w:hAnsi="Roboto"/>
          <w:b w:val="1"/>
          <w:color w:val="151515"/>
          <w:sz w:val="40"/>
          <w:szCs w:val="40"/>
          <w:rtl w:val="0"/>
        </w:rPr>
        <w:t xml:space="preserve">LIVRET D’ACCUEIL STAGIAIRE </w:t>
      </w:r>
    </w:p>
    <w:p w:rsidR="00000000" w:rsidDel="00000000" w:rsidP="00000000" w:rsidRDefault="00000000" w:rsidRPr="00000000" w14:paraId="00000003">
      <w:pPr>
        <w:spacing w:after="280" w:before="280" w:lineRule="auto"/>
        <w:jc w:val="center"/>
        <w:rPr>
          <w:rFonts w:ascii="Roboto" w:cs="Roboto" w:eastAsia="Roboto" w:hAnsi="Roboto"/>
          <w:b w:val="1"/>
          <w:color w:val="151515"/>
          <w:sz w:val="40"/>
          <w:szCs w:val="40"/>
        </w:rPr>
      </w:pPr>
      <w:r w:rsidDel="00000000" w:rsidR="00000000" w:rsidRPr="00000000">
        <w:rPr>
          <w:rtl w:val="0"/>
        </w:rPr>
      </w:r>
    </w:p>
    <w:p w:rsidR="00000000" w:rsidDel="00000000" w:rsidP="00000000" w:rsidRDefault="00000000" w:rsidRPr="00000000" w14:paraId="00000004">
      <w:pPr>
        <w:spacing w:after="280" w:before="280" w:lineRule="auto"/>
        <w:jc w:val="both"/>
        <w:rPr>
          <w:rFonts w:ascii="Roboto" w:cs="Roboto" w:eastAsia="Roboto" w:hAnsi="Roboto"/>
          <w:color w:val="151515"/>
          <w:sz w:val="27"/>
          <w:szCs w:val="27"/>
        </w:rPr>
      </w:pPr>
      <w:r w:rsidDel="00000000" w:rsidR="00000000" w:rsidRPr="00000000">
        <w:rPr>
          <w:rFonts w:ascii="Roboto" w:cs="Roboto" w:eastAsia="Roboto" w:hAnsi="Roboto"/>
          <w:color w:val="151515"/>
          <w:rtl w:val="0"/>
        </w:rPr>
        <w:t xml:space="preserve">Madame, Monsieur, </w:t>
      </w:r>
      <w:r w:rsidDel="00000000" w:rsidR="00000000" w:rsidRPr="00000000">
        <w:rPr>
          <w:rtl w:val="0"/>
        </w:rPr>
      </w:r>
    </w:p>
    <w:p w:rsidR="00000000" w:rsidDel="00000000" w:rsidP="00000000" w:rsidRDefault="00000000" w:rsidRPr="00000000" w14:paraId="00000005">
      <w:pPr>
        <w:spacing w:after="280" w:before="280" w:lineRule="auto"/>
        <w:jc w:val="both"/>
        <w:rPr>
          <w:rFonts w:ascii="Roboto" w:cs="Roboto" w:eastAsia="Roboto" w:hAnsi="Roboto"/>
          <w:color w:val="151515"/>
          <w:sz w:val="27"/>
          <w:szCs w:val="27"/>
        </w:rPr>
      </w:pPr>
      <w:r w:rsidDel="00000000" w:rsidR="00000000" w:rsidRPr="00000000">
        <w:rPr>
          <w:rFonts w:ascii="Roboto" w:cs="Roboto" w:eastAsia="Roboto" w:hAnsi="Roboto"/>
          <w:color w:val="151515"/>
          <w:rtl w:val="0"/>
        </w:rPr>
        <w:t xml:space="preserve">Vous êtes inscrit à une de nos formations et nous espérons sincèrement que celle-ci répondra à vos attentes. </w:t>
      </w:r>
      <w:r w:rsidDel="00000000" w:rsidR="00000000" w:rsidRPr="00000000">
        <w:rPr>
          <w:rtl w:val="0"/>
        </w:rPr>
      </w:r>
    </w:p>
    <w:p w:rsidR="00000000" w:rsidDel="00000000" w:rsidP="00000000" w:rsidRDefault="00000000" w:rsidRPr="00000000" w14:paraId="00000006">
      <w:pPr>
        <w:spacing w:after="280" w:before="280" w:lineRule="auto"/>
        <w:jc w:val="both"/>
        <w:rPr>
          <w:rFonts w:ascii="Roboto" w:cs="Roboto" w:eastAsia="Roboto" w:hAnsi="Roboto"/>
          <w:color w:val="151515"/>
          <w:sz w:val="27"/>
          <w:szCs w:val="27"/>
        </w:rPr>
      </w:pPr>
      <w:r w:rsidDel="00000000" w:rsidR="00000000" w:rsidRPr="00000000">
        <w:rPr>
          <w:rFonts w:ascii="Roboto" w:cs="Roboto" w:eastAsia="Roboto" w:hAnsi="Roboto"/>
          <w:color w:val="151515"/>
          <w:rtl w:val="0"/>
        </w:rPr>
        <w:t xml:space="preserve">Dans ce livret vous trouverez les informations de notre organisme, ainsi que les précisions nécessaires au bon déroulement de votre formation.</w:t>
      </w:r>
      <w:r w:rsidDel="00000000" w:rsidR="00000000" w:rsidRPr="00000000">
        <w:rPr>
          <w:rtl w:val="0"/>
        </w:rPr>
      </w:r>
    </w:p>
    <w:p w:rsidR="00000000" w:rsidDel="00000000" w:rsidP="00000000" w:rsidRDefault="00000000" w:rsidRPr="00000000" w14:paraId="00000007">
      <w:pPr>
        <w:spacing w:after="280" w:before="280" w:lineRule="auto"/>
        <w:jc w:val="both"/>
        <w:rPr>
          <w:rFonts w:ascii="Roboto" w:cs="Roboto" w:eastAsia="Roboto" w:hAnsi="Roboto"/>
          <w:color w:val="151515"/>
          <w:sz w:val="27"/>
          <w:szCs w:val="27"/>
        </w:rPr>
      </w:pPr>
      <w:r w:rsidDel="00000000" w:rsidR="00000000" w:rsidRPr="00000000">
        <w:rPr>
          <w:rFonts w:ascii="Roboto" w:cs="Roboto" w:eastAsia="Roboto" w:hAnsi="Roboto"/>
          <w:color w:val="151515"/>
          <w:sz w:val="27"/>
          <w:szCs w:val="27"/>
          <w:rtl w:val="0"/>
        </w:rPr>
        <w:t xml:space="preserve"> </w:t>
      </w:r>
      <w:r w:rsidDel="00000000" w:rsidR="00000000" w:rsidRPr="00000000">
        <w:rPr>
          <w:rFonts w:ascii="Roboto" w:cs="Roboto" w:eastAsia="Roboto" w:hAnsi="Roboto"/>
          <w:color w:val="151515"/>
          <w:rtl w:val="0"/>
        </w:rPr>
        <w:t xml:space="preserve">Nous vous souhaitons la bienvenue, et espérons que vous y passerez un agréable moment.  </w:t>
      </w:r>
      <w:r w:rsidDel="00000000" w:rsidR="00000000" w:rsidRPr="00000000">
        <w:rPr>
          <w:rtl w:val="0"/>
        </w:rPr>
      </w:r>
    </w:p>
    <w:p w:rsidR="00000000" w:rsidDel="00000000" w:rsidP="00000000" w:rsidRDefault="00000000" w:rsidRPr="00000000" w14:paraId="00000008">
      <w:pPr>
        <w:spacing w:after="280" w:before="280" w:lineRule="auto"/>
        <w:jc w:val="center"/>
        <w:rPr>
          <w:rFonts w:ascii="Roboto" w:cs="Roboto" w:eastAsia="Roboto" w:hAnsi="Roboto"/>
          <w:color w:val="151515"/>
          <w:sz w:val="27"/>
          <w:szCs w:val="27"/>
        </w:rPr>
      </w:pPr>
      <w:r w:rsidDel="00000000" w:rsidR="00000000" w:rsidRPr="00000000">
        <w:rPr>
          <w:rFonts w:ascii="Roboto" w:cs="Roboto" w:eastAsia="Roboto" w:hAnsi="Roboto"/>
          <w:b w:val="1"/>
          <w:color w:val="151515"/>
          <w:sz w:val="28"/>
          <w:szCs w:val="28"/>
          <w:rtl w:val="0"/>
        </w:rPr>
        <w:t xml:space="preserve">Présentation de HD ACADEMY</w:t>
      </w:r>
      <w:r w:rsidDel="00000000" w:rsidR="00000000" w:rsidRPr="00000000">
        <w:rPr>
          <w:rtl w:val="0"/>
        </w:rPr>
      </w:r>
    </w:p>
    <w:p w:rsidR="00000000" w:rsidDel="00000000" w:rsidP="00000000" w:rsidRDefault="00000000" w:rsidRPr="00000000" w14:paraId="00000009">
      <w:pPr>
        <w:shd w:fill="ffffff" w:val="clear"/>
        <w:spacing w:after="280" w:before="280" w:lineRule="auto"/>
        <w:jc w:val="both"/>
        <w:rPr>
          <w:rFonts w:ascii="Roboto" w:cs="Roboto" w:eastAsia="Roboto" w:hAnsi="Roboto"/>
          <w:color w:val="222222"/>
        </w:rPr>
      </w:pPr>
      <w:r w:rsidDel="00000000" w:rsidR="00000000" w:rsidRPr="00000000">
        <w:rPr>
          <w:rFonts w:ascii="Roboto" w:cs="Roboto" w:eastAsia="Roboto" w:hAnsi="Roboto"/>
          <w:color w:val="222222"/>
          <w:rtl w:val="0"/>
        </w:rPr>
        <w:t xml:space="preserve">Depuis sa fondation en mars 2022, HDA incarne la vision commune de deux hommes, riches de leurs expériences professionnelles variées mais complémentaires. Leur constat initial a été sans équivoque : la nécessité de rassembler des équipes pour cultiver des compétences personnelles au profit des entreprises.</w:t>
      </w:r>
    </w:p>
    <w:p w:rsidR="00000000" w:rsidDel="00000000" w:rsidP="00000000" w:rsidRDefault="00000000" w:rsidRPr="00000000" w14:paraId="0000000A">
      <w:pPr>
        <w:shd w:fill="ffffff" w:val="clear"/>
        <w:spacing w:after="280" w:before="280" w:lineRule="auto"/>
        <w:jc w:val="both"/>
        <w:rPr>
          <w:rFonts w:ascii="Roboto" w:cs="Roboto" w:eastAsia="Roboto" w:hAnsi="Roboto"/>
          <w:color w:val="222222"/>
        </w:rPr>
      </w:pPr>
      <w:r w:rsidDel="00000000" w:rsidR="00000000" w:rsidRPr="00000000">
        <w:rPr>
          <w:rFonts w:ascii="Roboto" w:cs="Roboto" w:eastAsia="Roboto" w:hAnsi="Roboto"/>
          <w:color w:val="222222"/>
          <w:rtl w:val="0"/>
        </w:rPr>
        <w:t xml:space="preserve">Il est regrettable de voir tant d'individus égarés loin du chemin de l'épanouissement personnel, privés des sources d'inspiration authentiques qui pourraient les guider.</w:t>
      </w:r>
    </w:p>
    <w:p w:rsidR="00000000" w:rsidDel="00000000" w:rsidP="00000000" w:rsidRDefault="00000000" w:rsidRPr="00000000" w14:paraId="0000000B">
      <w:pPr>
        <w:shd w:fill="ffffff" w:val="clear"/>
        <w:spacing w:after="280" w:before="280" w:lineRule="auto"/>
        <w:jc w:val="both"/>
        <w:rPr>
          <w:rFonts w:ascii="Roboto" w:cs="Roboto" w:eastAsia="Roboto" w:hAnsi="Roboto"/>
          <w:color w:val="222222"/>
        </w:rPr>
      </w:pPr>
      <w:r w:rsidDel="00000000" w:rsidR="00000000" w:rsidRPr="00000000">
        <w:rPr>
          <w:rFonts w:ascii="Roboto" w:cs="Roboto" w:eastAsia="Roboto" w:hAnsi="Roboto"/>
          <w:color w:val="222222"/>
          <w:rtl w:val="0"/>
        </w:rPr>
        <w:t xml:space="preserve">HDA dépasse largement le cadre classique d'un centre de formation professionnelle. C'est un lieu où chaque personne est encouragée à explorer ses talents singuliers, à perfectionner ses compétences et à trouver sa place dans le monde du travail. Nous sommes profondément convaincus que chacun recèle un potentiel inexploité prêt à être libéré et mis au service de la collectivité. Nous nous engageons à fournir des programmes de formation de qualité, adaptés aux besoins spécifiques de chaque apprenant, que ce soit dans les domaines technologiques, commerciaux ou des énergies renouvelables. Notre objectif est d'équiper nos stagiaires avec les outils nécessaires pour briller dans leur domaine d'activité.</w:t>
      </w:r>
    </w:p>
    <w:p w:rsidR="00000000" w:rsidDel="00000000" w:rsidP="00000000" w:rsidRDefault="00000000" w:rsidRPr="00000000" w14:paraId="0000000C">
      <w:pPr>
        <w:shd w:fill="ffffff" w:val="clear"/>
        <w:spacing w:after="280" w:before="280" w:lineRule="auto"/>
        <w:jc w:val="both"/>
        <w:rPr>
          <w:rFonts w:ascii="Roboto" w:cs="Roboto" w:eastAsia="Roboto" w:hAnsi="Roboto"/>
          <w:color w:val="222222"/>
        </w:rPr>
      </w:pPr>
      <w:r w:rsidDel="00000000" w:rsidR="00000000" w:rsidRPr="00000000">
        <w:rPr>
          <w:rFonts w:ascii="Roboto" w:cs="Roboto" w:eastAsia="Roboto" w:hAnsi="Roboto"/>
          <w:color w:val="222222"/>
          <w:rtl w:val="0"/>
        </w:rPr>
        <w:t xml:space="preserve">Chez HDA, nous croyons fermement en l'éducation comme moteur du progrès et du développement. C'est pourquoi nous déployons tous les efforts possibles pour accompagner nos apprenants tout au long de leur parcours formatif, en leur offrant un environnement stimulant et bienveillant propice à leur plein épanouissement.</w:t>
      </w:r>
    </w:p>
    <w:p w:rsidR="00000000" w:rsidDel="00000000" w:rsidP="00000000" w:rsidRDefault="00000000" w:rsidRPr="00000000" w14:paraId="0000000D">
      <w:pPr>
        <w:shd w:fill="ffffff" w:val="clear"/>
        <w:spacing w:after="280" w:before="280" w:lineRule="auto"/>
        <w:jc w:val="both"/>
        <w:rPr>
          <w:rFonts w:ascii="Roboto" w:cs="Roboto" w:eastAsia="Roboto" w:hAnsi="Roboto"/>
          <w:color w:val="222222"/>
        </w:rPr>
      </w:pPr>
      <w:r w:rsidDel="00000000" w:rsidR="00000000" w:rsidRPr="00000000">
        <w:rPr>
          <w:rtl w:val="0"/>
        </w:rPr>
      </w:r>
    </w:p>
    <w:p w:rsidR="00000000" w:rsidDel="00000000" w:rsidP="00000000" w:rsidRDefault="00000000" w:rsidRPr="00000000" w14:paraId="0000000E">
      <w:pPr>
        <w:shd w:fill="ffffff" w:val="clear"/>
        <w:spacing w:after="280" w:before="280" w:lineRule="auto"/>
        <w:jc w:val="both"/>
        <w:rPr>
          <w:rFonts w:ascii="Roboto" w:cs="Roboto" w:eastAsia="Roboto" w:hAnsi="Roboto"/>
          <w:color w:val="222222"/>
        </w:rPr>
      </w:pPr>
      <w:r w:rsidDel="00000000" w:rsidR="00000000" w:rsidRPr="00000000">
        <w:rPr>
          <w:rtl w:val="0"/>
        </w:rPr>
      </w:r>
    </w:p>
    <w:p w:rsidR="00000000" w:rsidDel="00000000" w:rsidP="00000000" w:rsidRDefault="00000000" w:rsidRPr="00000000" w14:paraId="0000000F">
      <w:pPr>
        <w:shd w:fill="ffffff" w:val="clear"/>
        <w:spacing w:after="280" w:before="280" w:lineRule="auto"/>
        <w:jc w:val="both"/>
        <w:rPr>
          <w:rFonts w:ascii="Roboto" w:cs="Roboto" w:eastAsia="Roboto" w:hAnsi="Roboto"/>
          <w:color w:val="222222"/>
        </w:rPr>
      </w:pPr>
      <w:r w:rsidDel="00000000" w:rsidR="00000000" w:rsidRPr="00000000">
        <w:rPr>
          <w:rFonts w:ascii="Roboto" w:cs="Roboto" w:eastAsia="Roboto" w:hAnsi="Roboto"/>
          <w:color w:val="222222"/>
          <w:rtl w:val="0"/>
        </w:rPr>
        <w:t xml:space="preserve">Ensemble, bâtissons un avenir où chacun puisse réaliser ses aspirations et contribuer positivement à la société. Rejoignez-nous chez HDA et participons ensemble à l'édification d'un monde où le talent et le potentiel de chacun s'épanouissent pleinement.</w:t>
      </w:r>
    </w:p>
    <w:p w:rsidR="00000000" w:rsidDel="00000000" w:rsidP="00000000" w:rsidRDefault="00000000" w:rsidRPr="00000000" w14:paraId="00000010">
      <w:pPr>
        <w:spacing w:after="280" w:before="280" w:lineRule="auto"/>
        <w:jc w:val="both"/>
        <w:rPr>
          <w:rFonts w:ascii="Roboto" w:cs="Roboto" w:eastAsia="Roboto" w:hAnsi="Roboto"/>
          <w:color w:val="151515"/>
          <w:sz w:val="27"/>
          <w:szCs w:val="27"/>
        </w:rPr>
      </w:pPr>
      <w:r w:rsidDel="00000000" w:rsidR="00000000" w:rsidRPr="00000000">
        <w:rPr>
          <w:rFonts w:ascii="Roboto" w:cs="Roboto" w:eastAsia="Roboto" w:hAnsi="Roboto"/>
          <w:color w:val="151515"/>
          <w:rtl w:val="0"/>
        </w:rPr>
        <w:t xml:space="preserve">Notre siège social est situé à Lyon, notre équipe de formateurs se déplace dans la France entière et DOM-TOM. </w:t>
      </w:r>
      <w:r w:rsidDel="00000000" w:rsidR="00000000" w:rsidRPr="00000000">
        <w:rPr>
          <w:rtl w:val="0"/>
        </w:rPr>
      </w:r>
    </w:p>
    <w:p w:rsidR="00000000" w:rsidDel="00000000" w:rsidP="00000000" w:rsidRDefault="00000000" w:rsidRPr="00000000" w14:paraId="00000011">
      <w:pPr>
        <w:spacing w:after="280" w:before="280" w:lineRule="auto"/>
        <w:jc w:val="both"/>
        <w:rPr>
          <w:rFonts w:ascii="Roboto" w:cs="Roboto" w:eastAsia="Roboto" w:hAnsi="Roboto"/>
          <w:color w:val="151515"/>
          <w:sz w:val="27"/>
          <w:szCs w:val="27"/>
        </w:rPr>
      </w:pPr>
      <w:r w:rsidDel="00000000" w:rsidR="00000000" w:rsidRPr="00000000">
        <w:rPr>
          <w:rFonts w:ascii="Roboto" w:cs="Roboto" w:eastAsia="Roboto" w:hAnsi="Roboto"/>
          <w:color w:val="151515"/>
          <w:rtl w:val="0"/>
        </w:rPr>
        <w:t xml:space="preserve">Toutes les formations proposées se déroulent dans vos locaux ou en distanciel.</w:t>
      </w:r>
      <w:r w:rsidDel="00000000" w:rsidR="00000000" w:rsidRPr="00000000">
        <w:rPr>
          <w:rtl w:val="0"/>
        </w:rPr>
      </w:r>
    </w:p>
    <w:p w:rsidR="00000000" w:rsidDel="00000000" w:rsidP="00000000" w:rsidRDefault="00000000" w:rsidRPr="00000000" w14:paraId="00000012">
      <w:pPr>
        <w:spacing w:after="280" w:before="280" w:lineRule="auto"/>
        <w:jc w:val="both"/>
        <w:rPr>
          <w:rFonts w:ascii="Roboto" w:cs="Roboto" w:eastAsia="Roboto" w:hAnsi="Roboto"/>
          <w:color w:val="151515"/>
          <w:sz w:val="27"/>
          <w:szCs w:val="27"/>
        </w:rPr>
      </w:pPr>
      <w:r w:rsidDel="00000000" w:rsidR="00000000" w:rsidRPr="00000000">
        <w:rPr>
          <w:rtl w:val="0"/>
        </w:rPr>
      </w:r>
    </w:p>
    <w:p w:rsidR="00000000" w:rsidDel="00000000" w:rsidP="00000000" w:rsidRDefault="00000000" w:rsidRPr="00000000" w14:paraId="00000013">
      <w:pPr>
        <w:spacing w:after="280" w:before="280" w:lineRule="auto"/>
        <w:jc w:val="both"/>
        <w:rPr>
          <w:rFonts w:ascii="Roboto" w:cs="Roboto" w:eastAsia="Roboto" w:hAnsi="Roboto"/>
          <w:color w:val="151515"/>
          <w:sz w:val="27"/>
          <w:szCs w:val="27"/>
        </w:rPr>
      </w:pPr>
      <w:r w:rsidDel="00000000" w:rsidR="00000000" w:rsidRPr="00000000">
        <w:rPr>
          <w:rtl w:val="0"/>
        </w:rPr>
      </w:r>
    </w:p>
    <w:p w:rsidR="00000000" w:rsidDel="00000000" w:rsidP="00000000" w:rsidRDefault="00000000" w:rsidRPr="00000000" w14:paraId="00000014">
      <w:pPr>
        <w:spacing w:after="280" w:before="280" w:lineRule="auto"/>
        <w:jc w:val="center"/>
        <w:rPr>
          <w:rFonts w:ascii="Roboto" w:cs="Roboto" w:eastAsia="Roboto" w:hAnsi="Roboto"/>
          <w:color w:val="151515"/>
          <w:sz w:val="27"/>
          <w:szCs w:val="27"/>
        </w:rPr>
      </w:pPr>
      <w:r w:rsidDel="00000000" w:rsidR="00000000" w:rsidRPr="00000000">
        <w:rPr>
          <w:rFonts w:ascii="Roboto" w:cs="Roboto" w:eastAsia="Roboto" w:hAnsi="Roboto"/>
          <w:b w:val="1"/>
          <w:color w:val="151515"/>
          <w:sz w:val="28"/>
          <w:szCs w:val="28"/>
          <w:rtl w:val="0"/>
        </w:rPr>
        <w:t xml:space="preserve">Accès au siège social </w:t>
      </w:r>
      <w:r w:rsidDel="00000000" w:rsidR="00000000" w:rsidRPr="00000000">
        <w:rPr>
          <w:rtl w:val="0"/>
        </w:rPr>
      </w:r>
    </w:p>
    <w:p w:rsidR="00000000" w:rsidDel="00000000" w:rsidP="00000000" w:rsidRDefault="00000000" w:rsidRPr="00000000" w14:paraId="00000015">
      <w:pPr>
        <w:spacing w:after="280" w:before="280" w:lineRule="auto"/>
        <w:jc w:val="center"/>
        <w:rPr>
          <w:rFonts w:ascii="Roboto" w:cs="Roboto" w:eastAsia="Roboto" w:hAnsi="Roboto"/>
          <w:b w:val="1"/>
          <w:color w:val="151515"/>
        </w:rPr>
      </w:pPr>
      <w:r w:rsidDel="00000000" w:rsidR="00000000" w:rsidRPr="00000000">
        <w:rPr>
          <w:rFonts w:ascii="Roboto" w:cs="Roboto" w:eastAsia="Roboto" w:hAnsi="Roboto"/>
          <w:color w:val="151515"/>
          <w:rtl w:val="0"/>
        </w:rPr>
        <w:t xml:space="preserve"> Notre siège social se situe au 300 RUE ROLAND GARROS 34130 MAUGUIO</w:t>
      </w:r>
      <w:r w:rsidDel="00000000" w:rsidR="00000000" w:rsidRPr="00000000">
        <w:rPr>
          <w:rtl w:val="0"/>
        </w:rPr>
      </w:r>
    </w:p>
    <w:p w:rsidR="00000000" w:rsidDel="00000000" w:rsidP="00000000" w:rsidRDefault="00000000" w:rsidRPr="00000000" w14:paraId="00000016">
      <w:pPr>
        <w:spacing w:after="280" w:before="280" w:lineRule="auto"/>
        <w:jc w:val="center"/>
        <w:rPr>
          <w:rFonts w:ascii="Roboto" w:cs="Roboto" w:eastAsia="Roboto" w:hAnsi="Roboto"/>
          <w:b w:val="1"/>
          <w:color w:val="151515"/>
          <w:sz w:val="28"/>
          <w:szCs w:val="28"/>
        </w:rPr>
      </w:pPr>
      <w:r w:rsidDel="00000000" w:rsidR="00000000" w:rsidRPr="00000000">
        <w:rPr>
          <w:rtl w:val="0"/>
        </w:rPr>
      </w:r>
    </w:p>
    <w:p w:rsidR="00000000" w:rsidDel="00000000" w:rsidP="00000000" w:rsidRDefault="00000000" w:rsidRPr="00000000" w14:paraId="00000017">
      <w:pPr>
        <w:spacing w:after="280" w:before="280" w:lineRule="auto"/>
        <w:jc w:val="center"/>
        <w:rPr>
          <w:rFonts w:ascii="Roboto" w:cs="Roboto" w:eastAsia="Roboto" w:hAnsi="Roboto"/>
          <w:b w:val="1"/>
          <w:color w:val="151515"/>
          <w:sz w:val="28"/>
          <w:szCs w:val="28"/>
        </w:rPr>
      </w:pPr>
      <w:r w:rsidDel="00000000" w:rsidR="00000000" w:rsidRPr="00000000">
        <w:rPr>
          <w:rtl w:val="0"/>
        </w:rPr>
      </w:r>
    </w:p>
    <w:p w:rsidR="00000000" w:rsidDel="00000000" w:rsidP="00000000" w:rsidRDefault="00000000" w:rsidRPr="00000000" w14:paraId="00000018">
      <w:pPr>
        <w:spacing w:after="280" w:before="280" w:lineRule="auto"/>
        <w:jc w:val="center"/>
        <w:rPr>
          <w:rFonts w:ascii="Roboto" w:cs="Roboto" w:eastAsia="Roboto" w:hAnsi="Roboto"/>
          <w:color w:val="151515"/>
          <w:sz w:val="27"/>
          <w:szCs w:val="27"/>
        </w:rPr>
      </w:pPr>
      <w:r w:rsidDel="00000000" w:rsidR="00000000" w:rsidRPr="00000000">
        <w:rPr>
          <w:rFonts w:ascii="Roboto" w:cs="Roboto" w:eastAsia="Roboto" w:hAnsi="Roboto"/>
          <w:b w:val="1"/>
          <w:color w:val="151515"/>
          <w:sz w:val="28"/>
          <w:szCs w:val="28"/>
          <w:rtl w:val="0"/>
        </w:rPr>
        <w:t xml:space="preserve">Vos interlocuteurs </w:t>
      </w:r>
      <w:r w:rsidDel="00000000" w:rsidR="00000000" w:rsidRPr="00000000">
        <w:rPr>
          <w:rtl w:val="0"/>
        </w:rPr>
      </w:r>
    </w:p>
    <w:p w:rsidR="00000000" w:rsidDel="00000000" w:rsidP="00000000" w:rsidRDefault="00000000" w:rsidRPr="00000000" w14:paraId="00000019">
      <w:pPr>
        <w:spacing w:after="280" w:before="280" w:lineRule="auto"/>
        <w:jc w:val="both"/>
        <w:rPr>
          <w:rFonts w:ascii="Roboto" w:cs="Roboto" w:eastAsia="Roboto" w:hAnsi="Roboto"/>
          <w:color w:val="151515"/>
          <w:sz w:val="27"/>
          <w:szCs w:val="27"/>
        </w:rPr>
      </w:pPr>
      <w:r w:rsidDel="00000000" w:rsidR="00000000" w:rsidRPr="00000000">
        <w:rPr>
          <w:rFonts w:ascii="Roboto" w:cs="Roboto" w:eastAsia="Roboto" w:hAnsi="Roboto"/>
          <w:color w:val="151515"/>
          <w:rtl w:val="0"/>
        </w:rPr>
        <w:t xml:space="preserve">Avant, pendant ou après votre formation, nous restons à votre disposition. </w:t>
      </w:r>
      <w:r w:rsidDel="00000000" w:rsidR="00000000" w:rsidRPr="00000000">
        <w:rPr>
          <w:rtl w:val="0"/>
        </w:rPr>
      </w:r>
    </w:p>
    <w:p w:rsidR="00000000" w:rsidDel="00000000" w:rsidP="00000000" w:rsidRDefault="00000000" w:rsidRPr="00000000" w14:paraId="0000001A">
      <w:pPr>
        <w:spacing w:after="280" w:before="280" w:lineRule="auto"/>
        <w:jc w:val="both"/>
        <w:rPr>
          <w:rFonts w:ascii="Roboto" w:cs="Roboto" w:eastAsia="Roboto" w:hAnsi="Roboto"/>
          <w:color w:val="151515"/>
          <w:sz w:val="27"/>
          <w:szCs w:val="27"/>
        </w:rPr>
      </w:pPr>
      <w:r w:rsidDel="00000000" w:rsidR="00000000" w:rsidRPr="00000000">
        <w:rPr>
          <w:rFonts w:ascii="Roboto" w:cs="Roboto" w:eastAsia="Roboto" w:hAnsi="Roboto"/>
          <w:color w:val="151515"/>
          <w:rtl w:val="0"/>
        </w:rPr>
        <w:t xml:space="preserve">Vous pouvez nous joindre : </w:t>
      </w:r>
      <w:r w:rsidDel="00000000" w:rsidR="00000000" w:rsidRPr="00000000">
        <w:rPr>
          <w:rtl w:val="0"/>
        </w:rPr>
      </w:r>
    </w:p>
    <w:p w:rsidR="00000000" w:rsidDel="00000000" w:rsidP="00000000" w:rsidRDefault="00000000" w:rsidRPr="00000000" w14:paraId="0000001B">
      <w:pPr>
        <w:spacing w:after="280" w:before="0" w:lineRule="auto"/>
        <w:rPr>
          <w:rFonts w:ascii="Roboto" w:cs="Roboto" w:eastAsia="Roboto" w:hAnsi="Roboto"/>
          <w:color w:val="151515"/>
          <w:sz w:val="27"/>
          <w:szCs w:val="27"/>
        </w:rPr>
      </w:pPr>
      <w:r w:rsidDel="00000000" w:rsidR="00000000" w:rsidRPr="00000000">
        <w:rPr>
          <w:rFonts w:ascii="Roboto" w:cs="Roboto" w:eastAsia="Roboto" w:hAnsi="Roboto"/>
          <w:color w:val="151515"/>
          <w:rtl w:val="0"/>
        </w:rPr>
        <w:t xml:space="preserve">Par téléphone au :                       06 32 68 02 06 </w:t>
      </w:r>
      <w:r w:rsidDel="00000000" w:rsidR="00000000" w:rsidRPr="00000000">
        <w:rPr>
          <w:rFonts w:ascii="Roboto" w:cs="Roboto" w:eastAsia="Roboto" w:hAnsi="Roboto"/>
          <w:color w:val="151515"/>
          <w:rtl w:val="0"/>
        </w:rPr>
        <w:t xml:space="preserve"> / 07 51 67 66 82</w:t>
      </w:r>
      <w:r w:rsidDel="00000000" w:rsidR="00000000" w:rsidRPr="00000000">
        <w:rPr>
          <w:rtl w:val="0"/>
        </w:rPr>
      </w:r>
    </w:p>
    <w:p w:rsidR="00000000" w:rsidDel="00000000" w:rsidP="00000000" w:rsidRDefault="00000000" w:rsidRPr="00000000" w14:paraId="0000001C">
      <w:pPr>
        <w:spacing w:after="280" w:before="0" w:lineRule="auto"/>
        <w:rPr>
          <w:rFonts w:ascii="Roboto" w:cs="Roboto" w:eastAsia="Roboto" w:hAnsi="Roboto"/>
          <w:color w:val="151515"/>
        </w:rPr>
      </w:pPr>
      <w:r w:rsidDel="00000000" w:rsidR="00000000" w:rsidRPr="00000000">
        <w:rPr>
          <w:rFonts w:ascii="Roboto" w:cs="Roboto" w:eastAsia="Roboto" w:hAnsi="Roboto"/>
          <w:color w:val="151515"/>
          <w:rtl w:val="0"/>
        </w:rPr>
        <w:t xml:space="preserve">Par mail :                                       formation@hdacademy.fr</w:t>
      </w:r>
      <w:r w:rsidDel="00000000" w:rsidR="00000000" w:rsidRPr="00000000">
        <w:rPr>
          <w:rtl w:val="0"/>
        </w:rPr>
      </w:r>
    </w:p>
    <w:p w:rsidR="00000000" w:rsidDel="00000000" w:rsidP="00000000" w:rsidRDefault="00000000" w:rsidRPr="00000000" w14:paraId="0000001D">
      <w:pPr>
        <w:spacing w:after="280" w:before="0" w:lineRule="auto"/>
        <w:rPr>
          <w:rFonts w:ascii="Roboto" w:cs="Roboto" w:eastAsia="Roboto" w:hAnsi="Roboto"/>
          <w:color w:val="151515"/>
        </w:rPr>
      </w:pPr>
      <w:r w:rsidDel="00000000" w:rsidR="00000000" w:rsidRPr="00000000">
        <w:rPr>
          <w:rFonts w:ascii="Roboto" w:cs="Roboto" w:eastAsia="Roboto" w:hAnsi="Roboto"/>
          <w:color w:val="151515"/>
          <w:rtl w:val="0"/>
        </w:rPr>
        <w:t xml:space="preserve">M. Hugo Dogan et M David KAYACAN sont les dirigeants de l’organisme de formation Elearning at Home.</w:t>
      </w:r>
    </w:p>
    <w:p w:rsidR="00000000" w:rsidDel="00000000" w:rsidP="00000000" w:rsidRDefault="00000000" w:rsidRPr="00000000" w14:paraId="0000001E">
      <w:pPr>
        <w:spacing w:after="280" w:before="0" w:lineRule="auto"/>
        <w:ind w:left="3600" w:firstLine="0"/>
        <w:rPr>
          <w:rFonts w:ascii="Roboto" w:cs="Roboto" w:eastAsia="Roboto" w:hAnsi="Roboto"/>
          <w:color w:val="151515"/>
          <w:sz w:val="27"/>
          <w:szCs w:val="27"/>
        </w:rPr>
      </w:pPr>
      <w:r w:rsidDel="00000000" w:rsidR="00000000" w:rsidRPr="00000000">
        <w:rPr>
          <w:rFonts w:ascii="Roboto" w:cs="Roboto" w:eastAsia="Roboto" w:hAnsi="Roboto"/>
          <w:b w:val="1"/>
          <w:color w:val="151515"/>
          <w:sz w:val="28"/>
          <w:szCs w:val="28"/>
          <w:rtl w:val="0"/>
        </w:rPr>
        <w:t xml:space="preserve">Horaires</w:t>
      </w:r>
      <w:r w:rsidDel="00000000" w:rsidR="00000000" w:rsidRPr="00000000">
        <w:rPr>
          <w:rFonts w:ascii="Roboto" w:cs="Roboto" w:eastAsia="Roboto" w:hAnsi="Roboto"/>
          <w:color w:val="151515"/>
          <w:sz w:val="28"/>
          <w:szCs w:val="28"/>
          <w:rtl w:val="0"/>
        </w:rPr>
        <w:t xml:space="preserve"> </w:t>
      </w:r>
      <w:r w:rsidDel="00000000" w:rsidR="00000000" w:rsidRPr="00000000">
        <w:rPr>
          <w:rtl w:val="0"/>
        </w:rPr>
      </w:r>
    </w:p>
    <w:p w:rsidR="00000000" w:rsidDel="00000000" w:rsidP="00000000" w:rsidRDefault="00000000" w:rsidRPr="00000000" w14:paraId="0000001F">
      <w:pPr>
        <w:spacing w:after="280" w:before="280" w:lineRule="auto"/>
        <w:jc w:val="both"/>
        <w:rPr>
          <w:rFonts w:ascii="Roboto" w:cs="Roboto" w:eastAsia="Roboto" w:hAnsi="Roboto"/>
          <w:color w:val="151515"/>
          <w:sz w:val="27"/>
          <w:szCs w:val="27"/>
        </w:rPr>
      </w:pPr>
      <w:r w:rsidDel="00000000" w:rsidR="00000000" w:rsidRPr="00000000">
        <w:rPr>
          <w:rFonts w:ascii="Roboto" w:cs="Roboto" w:eastAsia="Roboto" w:hAnsi="Roboto"/>
          <w:color w:val="151515"/>
          <w:rtl w:val="0"/>
        </w:rPr>
        <w:t xml:space="preserve">Notre centre de formation vous accueille par téléphone de 09h00 à 12h00 et de 13h30 à 17h00.  </w:t>
      </w:r>
      <w:r w:rsidDel="00000000" w:rsidR="00000000" w:rsidRPr="00000000">
        <w:rPr>
          <w:rtl w:val="0"/>
        </w:rPr>
      </w:r>
    </w:p>
    <w:p w:rsidR="00000000" w:rsidDel="00000000" w:rsidP="00000000" w:rsidRDefault="00000000" w:rsidRPr="00000000" w14:paraId="00000020">
      <w:pPr>
        <w:spacing w:after="280" w:before="280" w:lineRule="auto"/>
        <w:jc w:val="both"/>
        <w:rPr>
          <w:rFonts w:ascii="Roboto" w:cs="Roboto" w:eastAsia="Roboto" w:hAnsi="Roboto"/>
          <w:color w:val="151515"/>
          <w:sz w:val="27"/>
          <w:szCs w:val="27"/>
        </w:rPr>
      </w:pPr>
      <w:r w:rsidDel="00000000" w:rsidR="00000000" w:rsidRPr="00000000">
        <w:rPr>
          <w:rFonts w:ascii="Roboto" w:cs="Roboto" w:eastAsia="Roboto" w:hAnsi="Roboto"/>
          <w:color w:val="151515"/>
          <w:rtl w:val="0"/>
        </w:rPr>
        <w:t xml:space="preserve">Les horaires de formation sont de 08h30 à 12h00 et de 13h00 à 16h30.  </w:t>
      </w:r>
      <w:r w:rsidDel="00000000" w:rsidR="00000000" w:rsidRPr="00000000">
        <w:rPr>
          <w:rtl w:val="0"/>
        </w:rPr>
      </w:r>
    </w:p>
    <w:p w:rsidR="00000000" w:rsidDel="00000000" w:rsidP="00000000" w:rsidRDefault="00000000" w:rsidRPr="00000000" w14:paraId="00000021">
      <w:pPr>
        <w:spacing w:after="280" w:before="280" w:lineRule="auto"/>
        <w:jc w:val="both"/>
        <w:rPr>
          <w:rFonts w:ascii="Roboto" w:cs="Roboto" w:eastAsia="Roboto" w:hAnsi="Roboto"/>
          <w:color w:val="151515"/>
          <w:sz w:val="27"/>
          <w:szCs w:val="27"/>
        </w:rPr>
      </w:pPr>
      <w:r w:rsidDel="00000000" w:rsidR="00000000" w:rsidRPr="00000000">
        <w:rPr>
          <w:rFonts w:ascii="Roboto" w:cs="Roboto" w:eastAsia="Roboto" w:hAnsi="Roboto"/>
          <w:color w:val="151515"/>
          <w:rtl w:val="0"/>
        </w:rPr>
        <w:t xml:space="preserve">Une pause de 10 minutes le matin et l’après-midi de la formation est prévue dans l’itinéraire pédagogique. C’est le moment que vous devez réserver pour vos échanges avec l’extérieur en cas de besoin. </w:t>
      </w:r>
      <w:r w:rsidDel="00000000" w:rsidR="00000000" w:rsidRPr="00000000">
        <w:rPr>
          <w:rtl w:val="0"/>
        </w:rPr>
      </w:r>
    </w:p>
    <w:p w:rsidR="00000000" w:rsidDel="00000000" w:rsidP="00000000" w:rsidRDefault="00000000" w:rsidRPr="00000000" w14:paraId="00000022">
      <w:pPr>
        <w:spacing w:after="280" w:before="280" w:lineRule="auto"/>
        <w:rPr>
          <w:rFonts w:ascii="Roboto" w:cs="Roboto" w:eastAsia="Roboto" w:hAnsi="Roboto"/>
          <w:color w:val="151515"/>
          <w:sz w:val="27"/>
          <w:szCs w:val="27"/>
        </w:rPr>
      </w:pPr>
      <w:r w:rsidDel="00000000" w:rsidR="00000000" w:rsidRPr="00000000">
        <w:rPr>
          <w:rFonts w:ascii="Roboto" w:cs="Roboto" w:eastAsia="Roboto" w:hAnsi="Roboto"/>
          <w:color w:val="151515"/>
          <w:rtl w:val="0"/>
        </w:rPr>
        <w:t xml:space="preserve">Notre accueil téléphonique est fermé entre 12h00 et 13h30. </w:t>
      </w:r>
      <w:r w:rsidDel="00000000" w:rsidR="00000000" w:rsidRPr="00000000">
        <w:rPr>
          <w:rtl w:val="0"/>
        </w:rPr>
      </w:r>
    </w:p>
    <w:p w:rsidR="00000000" w:rsidDel="00000000" w:rsidP="00000000" w:rsidRDefault="00000000" w:rsidRPr="00000000" w14:paraId="00000023">
      <w:pPr>
        <w:spacing w:after="280" w:before="280" w:lineRule="auto"/>
        <w:rPr>
          <w:rFonts w:ascii="Roboto" w:cs="Roboto" w:eastAsia="Roboto" w:hAnsi="Roboto"/>
          <w:color w:val="151515"/>
          <w:sz w:val="27"/>
          <w:szCs w:val="27"/>
        </w:rPr>
      </w:pPr>
      <w:r w:rsidDel="00000000" w:rsidR="00000000" w:rsidRPr="00000000">
        <w:rPr>
          <w:rFonts w:ascii="Roboto" w:cs="Roboto" w:eastAsia="Roboto" w:hAnsi="Roboto"/>
          <w:color w:val="151515"/>
          <w:rtl w:val="0"/>
        </w:rPr>
        <w:t xml:space="preserve">Nous vous demandons de vous présenter 10 minutes avant le début de la formation afin que celle-ci commence à l’heure et que vous puissiez rencontrer votre formateur.  </w:t>
      </w:r>
      <w:r w:rsidDel="00000000" w:rsidR="00000000" w:rsidRPr="00000000">
        <w:rPr>
          <w:rtl w:val="0"/>
        </w:rPr>
      </w:r>
    </w:p>
    <w:p w:rsidR="00000000" w:rsidDel="00000000" w:rsidP="00000000" w:rsidRDefault="00000000" w:rsidRPr="00000000" w14:paraId="00000024">
      <w:pPr>
        <w:spacing w:after="280" w:before="280" w:lineRule="auto"/>
        <w:jc w:val="center"/>
        <w:rPr>
          <w:rFonts w:ascii="Roboto" w:cs="Roboto" w:eastAsia="Roboto" w:hAnsi="Roboto"/>
          <w:color w:val="151515"/>
          <w:sz w:val="27"/>
          <w:szCs w:val="27"/>
        </w:rPr>
      </w:pPr>
      <w:r w:rsidDel="00000000" w:rsidR="00000000" w:rsidRPr="00000000">
        <w:rPr>
          <w:rFonts w:ascii="Roboto" w:cs="Roboto" w:eastAsia="Roboto" w:hAnsi="Roboto"/>
          <w:b w:val="1"/>
          <w:color w:val="151515"/>
          <w:sz w:val="28"/>
          <w:szCs w:val="28"/>
          <w:rtl w:val="0"/>
        </w:rPr>
        <w:t xml:space="preserve">Votre Formation </w:t>
      </w:r>
      <w:r w:rsidDel="00000000" w:rsidR="00000000" w:rsidRPr="00000000">
        <w:rPr>
          <w:rFonts w:ascii="Roboto" w:cs="Roboto" w:eastAsia="Roboto" w:hAnsi="Roboto"/>
          <w:b w:val="1"/>
          <w:color w:val="151515"/>
          <w:rtl w:val="0"/>
        </w:rPr>
        <w:t xml:space="preserve"> </w:t>
      </w:r>
      <w:r w:rsidDel="00000000" w:rsidR="00000000" w:rsidRPr="00000000">
        <w:rPr>
          <w:rtl w:val="0"/>
        </w:rPr>
      </w:r>
    </w:p>
    <w:p w:rsidR="00000000" w:rsidDel="00000000" w:rsidP="00000000" w:rsidRDefault="00000000" w:rsidRPr="00000000" w14:paraId="00000025">
      <w:pPr>
        <w:spacing w:after="280" w:before="280" w:lineRule="auto"/>
        <w:jc w:val="both"/>
        <w:rPr>
          <w:rFonts w:ascii="Roboto" w:cs="Roboto" w:eastAsia="Roboto" w:hAnsi="Roboto"/>
          <w:color w:val="151515"/>
          <w:sz w:val="27"/>
          <w:szCs w:val="27"/>
        </w:rPr>
      </w:pPr>
      <w:r w:rsidDel="00000000" w:rsidR="00000000" w:rsidRPr="00000000">
        <w:rPr>
          <w:rFonts w:ascii="Roboto" w:cs="Roboto" w:eastAsia="Roboto" w:hAnsi="Roboto"/>
          <w:color w:val="151515"/>
          <w:rtl w:val="0"/>
        </w:rPr>
        <w:t xml:space="preserve">Afin que votre formation se déroule dans les meilleures conditions, notre équipe se tient à votre disposition pour vous proposer une prise en charge spécifique dès lors que cela est possible. </w:t>
      </w:r>
      <w:r w:rsidDel="00000000" w:rsidR="00000000" w:rsidRPr="00000000">
        <w:rPr>
          <w:rtl w:val="0"/>
        </w:rPr>
      </w:r>
    </w:p>
    <w:p w:rsidR="00000000" w:rsidDel="00000000" w:rsidP="00000000" w:rsidRDefault="00000000" w:rsidRPr="00000000" w14:paraId="00000026">
      <w:pPr>
        <w:spacing w:after="280" w:before="280" w:lineRule="auto"/>
        <w:rPr>
          <w:rFonts w:ascii="Roboto" w:cs="Roboto" w:eastAsia="Roboto" w:hAnsi="Roboto"/>
          <w:color w:val="151515"/>
          <w:sz w:val="27"/>
          <w:szCs w:val="27"/>
        </w:rPr>
      </w:pPr>
      <w:r w:rsidDel="00000000" w:rsidR="00000000" w:rsidRPr="00000000">
        <w:rPr>
          <w:rFonts w:ascii="Roboto" w:cs="Roboto" w:eastAsia="Roboto" w:hAnsi="Roboto"/>
          <w:color w:val="151515"/>
          <w:rtl w:val="0"/>
        </w:rPr>
        <w:t xml:space="preserve">Si vous avez un besoin ou souhaitez nous faire part d’une difficulté d’apprentissage (quelle qu’elle soit, santé, compréhension de la langue française, …etc.) n’hésitez pas à nous solliciter.  Enfin, notre Référent PSH, Hugo Dogan se tient également à votre disposition.  </w:t>
      </w:r>
      <w:r w:rsidDel="00000000" w:rsidR="00000000" w:rsidRPr="00000000">
        <w:rPr>
          <w:rtl w:val="0"/>
        </w:rPr>
      </w:r>
    </w:p>
    <w:p w:rsidR="00000000" w:rsidDel="00000000" w:rsidP="00000000" w:rsidRDefault="00000000" w:rsidRPr="00000000" w14:paraId="00000027">
      <w:pPr>
        <w:spacing w:after="280" w:before="280" w:lineRule="auto"/>
        <w:jc w:val="center"/>
        <w:rPr>
          <w:rFonts w:ascii="Roboto" w:cs="Roboto" w:eastAsia="Roboto" w:hAnsi="Roboto"/>
          <w:color w:val="151515"/>
          <w:sz w:val="27"/>
          <w:szCs w:val="27"/>
        </w:rPr>
      </w:pPr>
      <w:r w:rsidDel="00000000" w:rsidR="00000000" w:rsidRPr="00000000">
        <w:rPr>
          <w:rFonts w:ascii="Roboto" w:cs="Roboto" w:eastAsia="Roboto" w:hAnsi="Roboto"/>
          <w:b w:val="1"/>
          <w:color w:val="151515"/>
          <w:sz w:val="28"/>
          <w:szCs w:val="28"/>
          <w:rtl w:val="0"/>
        </w:rPr>
        <w:t xml:space="preserve">Absence et départ anticipé</w:t>
      </w:r>
      <w:r w:rsidDel="00000000" w:rsidR="00000000" w:rsidRPr="00000000">
        <w:rPr>
          <w:rtl w:val="0"/>
        </w:rPr>
      </w:r>
    </w:p>
    <w:p w:rsidR="00000000" w:rsidDel="00000000" w:rsidP="00000000" w:rsidRDefault="00000000" w:rsidRPr="00000000" w14:paraId="00000028">
      <w:pPr>
        <w:spacing w:after="280" w:before="280" w:lineRule="auto"/>
        <w:rPr>
          <w:rFonts w:ascii="Roboto" w:cs="Roboto" w:eastAsia="Roboto" w:hAnsi="Roboto"/>
          <w:color w:val="151515"/>
          <w:sz w:val="27"/>
          <w:szCs w:val="27"/>
        </w:rPr>
      </w:pPr>
      <w:r w:rsidDel="00000000" w:rsidR="00000000" w:rsidRPr="00000000">
        <w:rPr>
          <w:rFonts w:ascii="Roboto" w:cs="Roboto" w:eastAsia="Roboto" w:hAnsi="Roboto"/>
          <w:color w:val="151515"/>
          <w:rtl w:val="0"/>
        </w:rPr>
        <w:t xml:space="preserve">En cas d'absence de votre part, n'oubliez pas de contacter votre employeur ainsi que notre centre. Dans l’éventualité d’un départ anticipé de la formation, il faudra prévenir votre employeur, le formateur ainsi que notre équipe afin qu’une décharge de responsabilité soit signée par votre responsable avant votre départ. </w:t>
      </w:r>
      <w:r w:rsidDel="00000000" w:rsidR="00000000" w:rsidRPr="00000000">
        <w:rPr>
          <w:rtl w:val="0"/>
        </w:rPr>
      </w:r>
    </w:p>
    <w:p w:rsidR="00000000" w:rsidDel="00000000" w:rsidP="00000000" w:rsidRDefault="00000000" w:rsidRPr="00000000" w14:paraId="00000029">
      <w:pPr>
        <w:spacing w:after="280" w:before="280" w:lineRule="auto"/>
        <w:jc w:val="both"/>
        <w:rPr>
          <w:rFonts w:ascii="Roboto" w:cs="Roboto" w:eastAsia="Roboto" w:hAnsi="Roboto"/>
          <w:color w:val="151515"/>
          <w:sz w:val="27"/>
          <w:szCs w:val="27"/>
        </w:rPr>
      </w:pPr>
      <w:r w:rsidDel="00000000" w:rsidR="00000000" w:rsidRPr="00000000">
        <w:rPr>
          <w:rFonts w:ascii="Roboto" w:cs="Roboto" w:eastAsia="Roboto" w:hAnsi="Roboto"/>
          <w:color w:val="151515"/>
          <w:rtl w:val="0"/>
        </w:rPr>
        <w:t xml:space="preserve">Le contrôle de l’assiduité des apprenants est assuré par votre signature chaque demi-journée de la Feuille d’émargement.</w:t>
      </w:r>
      <w:r w:rsidDel="00000000" w:rsidR="00000000" w:rsidRPr="00000000">
        <w:rPr>
          <w:rtl w:val="0"/>
        </w:rPr>
      </w:r>
    </w:p>
    <w:p w:rsidR="00000000" w:rsidDel="00000000" w:rsidP="00000000" w:rsidRDefault="00000000" w:rsidRPr="00000000" w14:paraId="0000002A">
      <w:pPr>
        <w:keepNext w:val="0"/>
        <w:spacing w:after="160" w:before="160" w:lineRule="auto"/>
        <w:rPr>
          <w:rFonts w:ascii="Roboto" w:cs="Roboto" w:eastAsia="Roboto" w:hAnsi="Roboto"/>
          <w:color w:val="151515"/>
          <w:sz w:val="27"/>
          <w:szCs w:val="27"/>
        </w:rPr>
      </w:pPr>
      <w:r w:rsidDel="00000000" w:rsidR="00000000" w:rsidRPr="00000000">
        <w:rPr>
          <w:rtl w:val="0"/>
        </w:rPr>
      </w:r>
    </w:p>
    <w:p w:rsidR="00000000" w:rsidDel="00000000" w:rsidP="00000000" w:rsidRDefault="00000000" w:rsidRPr="00000000" w14:paraId="0000002B">
      <w:pPr>
        <w:spacing w:after="280" w:before="280" w:lineRule="auto"/>
        <w:jc w:val="center"/>
        <w:rPr>
          <w:rFonts w:ascii="Roboto" w:cs="Roboto" w:eastAsia="Roboto" w:hAnsi="Roboto"/>
          <w:b w:val="1"/>
          <w:color w:val="151515"/>
          <w:sz w:val="28"/>
          <w:szCs w:val="28"/>
        </w:rPr>
      </w:pPr>
      <w:r w:rsidDel="00000000" w:rsidR="00000000" w:rsidRPr="00000000">
        <w:rPr>
          <w:rtl w:val="0"/>
        </w:rPr>
      </w:r>
    </w:p>
    <w:p w:rsidR="00000000" w:rsidDel="00000000" w:rsidP="00000000" w:rsidRDefault="00000000" w:rsidRPr="00000000" w14:paraId="0000002C">
      <w:pPr>
        <w:spacing w:after="280" w:before="280" w:lineRule="auto"/>
        <w:jc w:val="left"/>
        <w:rPr>
          <w:rFonts w:ascii="Roboto" w:cs="Roboto" w:eastAsia="Roboto" w:hAnsi="Roboto"/>
          <w:b w:val="1"/>
          <w:color w:val="151515"/>
          <w:sz w:val="28"/>
          <w:szCs w:val="28"/>
        </w:rPr>
      </w:pPr>
      <w:r w:rsidDel="00000000" w:rsidR="00000000" w:rsidRPr="00000000">
        <w:rPr>
          <w:rtl w:val="0"/>
        </w:rPr>
      </w:r>
    </w:p>
    <w:p w:rsidR="00000000" w:rsidDel="00000000" w:rsidP="00000000" w:rsidRDefault="00000000" w:rsidRPr="00000000" w14:paraId="0000002D">
      <w:pPr>
        <w:spacing w:after="280" w:before="280" w:lineRule="auto"/>
        <w:jc w:val="center"/>
        <w:rPr>
          <w:rFonts w:ascii="Roboto" w:cs="Roboto" w:eastAsia="Roboto" w:hAnsi="Roboto"/>
          <w:color w:val="151515"/>
          <w:sz w:val="27"/>
          <w:szCs w:val="27"/>
        </w:rPr>
      </w:pPr>
      <w:r w:rsidDel="00000000" w:rsidR="00000000" w:rsidRPr="00000000">
        <w:rPr>
          <w:rFonts w:ascii="Roboto" w:cs="Roboto" w:eastAsia="Roboto" w:hAnsi="Roboto"/>
          <w:b w:val="1"/>
          <w:color w:val="151515"/>
          <w:sz w:val="28"/>
          <w:szCs w:val="28"/>
          <w:rtl w:val="0"/>
        </w:rPr>
        <w:t xml:space="preserve">Déroulement d’une formation </w:t>
      </w:r>
      <w:r w:rsidDel="00000000" w:rsidR="00000000" w:rsidRPr="00000000">
        <w:rPr>
          <w:rtl w:val="0"/>
        </w:rPr>
      </w:r>
    </w:p>
    <w:p w:rsidR="00000000" w:rsidDel="00000000" w:rsidP="00000000" w:rsidRDefault="00000000" w:rsidRPr="00000000" w14:paraId="0000002E">
      <w:pPr>
        <w:spacing w:after="280" w:before="280" w:lineRule="auto"/>
        <w:jc w:val="both"/>
        <w:rPr>
          <w:rFonts w:ascii="Roboto" w:cs="Roboto" w:eastAsia="Roboto" w:hAnsi="Roboto"/>
          <w:color w:val="151515"/>
          <w:sz w:val="27"/>
          <w:szCs w:val="27"/>
        </w:rPr>
      </w:pPr>
      <w:r w:rsidDel="00000000" w:rsidR="00000000" w:rsidRPr="00000000">
        <w:rPr>
          <w:rFonts w:ascii="Roboto" w:cs="Roboto" w:eastAsia="Roboto" w:hAnsi="Roboto"/>
          <w:color w:val="151515"/>
          <w:rtl w:val="0"/>
        </w:rPr>
        <w:t xml:space="preserve">Vous allez suivre une formation avec un ou plusieurs de nos formateurs sur l’un des thèmes suivants Gestes et postures</w:t>
      </w:r>
      <w:r w:rsidDel="00000000" w:rsidR="00000000" w:rsidRPr="00000000">
        <w:rPr>
          <w:rtl w:val="0"/>
        </w:rPr>
      </w:r>
    </w:p>
    <w:p w:rsidR="00000000" w:rsidDel="00000000" w:rsidP="00000000" w:rsidRDefault="00000000" w:rsidRPr="00000000" w14:paraId="0000002F">
      <w:pPr>
        <w:spacing w:after="280" w:before="280" w:lineRule="auto"/>
        <w:jc w:val="both"/>
        <w:rPr>
          <w:rFonts w:ascii="Roboto" w:cs="Roboto" w:eastAsia="Roboto" w:hAnsi="Roboto"/>
          <w:color w:val="151515"/>
          <w:sz w:val="27"/>
          <w:szCs w:val="27"/>
        </w:rPr>
      </w:pPr>
      <w:r w:rsidDel="00000000" w:rsidR="00000000" w:rsidRPr="00000000">
        <w:rPr>
          <w:rFonts w:ascii="Roboto" w:cs="Roboto" w:eastAsia="Roboto" w:hAnsi="Roboto"/>
          <w:color w:val="151515"/>
          <w:rtl w:val="0"/>
        </w:rPr>
        <w:t xml:space="preserve">Cette formation comporte :  </w:t>
      </w:r>
      <w:r w:rsidDel="00000000" w:rsidR="00000000" w:rsidRPr="00000000">
        <w:rPr>
          <w:rtl w:val="0"/>
        </w:rPr>
      </w:r>
    </w:p>
    <w:p w:rsidR="00000000" w:rsidDel="00000000" w:rsidP="00000000" w:rsidRDefault="00000000" w:rsidRPr="00000000" w14:paraId="00000030">
      <w:pPr>
        <w:numPr>
          <w:ilvl w:val="0"/>
          <w:numId w:val="1"/>
        </w:numPr>
        <w:spacing w:after="0" w:before="280" w:lineRule="auto"/>
        <w:ind w:left="720" w:hanging="360"/>
        <w:jc w:val="both"/>
        <w:rPr>
          <w:rFonts w:ascii="Roboto" w:cs="Roboto" w:eastAsia="Roboto" w:hAnsi="Roboto"/>
          <w:color w:val="151515"/>
          <w:sz w:val="27"/>
          <w:szCs w:val="27"/>
        </w:rPr>
      </w:pPr>
      <w:r w:rsidDel="00000000" w:rsidR="00000000" w:rsidRPr="00000000">
        <w:rPr>
          <w:rFonts w:ascii="Roboto" w:cs="Roboto" w:eastAsia="Roboto" w:hAnsi="Roboto"/>
          <w:color w:val="151515"/>
          <w:rtl w:val="0"/>
        </w:rPr>
        <w:t xml:space="preserve">Une formation théorique  </w:t>
      </w:r>
      <w:r w:rsidDel="00000000" w:rsidR="00000000" w:rsidRPr="00000000">
        <w:rPr>
          <w:rtl w:val="0"/>
        </w:rPr>
      </w:r>
    </w:p>
    <w:p w:rsidR="00000000" w:rsidDel="00000000" w:rsidP="00000000" w:rsidRDefault="00000000" w:rsidRPr="00000000" w14:paraId="00000031">
      <w:pPr>
        <w:numPr>
          <w:ilvl w:val="0"/>
          <w:numId w:val="1"/>
        </w:numPr>
        <w:spacing w:after="0" w:before="0" w:lineRule="auto"/>
        <w:ind w:left="720" w:hanging="360"/>
        <w:jc w:val="both"/>
        <w:rPr>
          <w:rFonts w:ascii="Roboto" w:cs="Roboto" w:eastAsia="Roboto" w:hAnsi="Roboto"/>
          <w:color w:val="151515"/>
          <w:sz w:val="27"/>
          <w:szCs w:val="27"/>
        </w:rPr>
      </w:pPr>
      <w:r w:rsidDel="00000000" w:rsidR="00000000" w:rsidRPr="00000000">
        <w:rPr>
          <w:rFonts w:ascii="Roboto" w:cs="Roboto" w:eastAsia="Roboto" w:hAnsi="Roboto"/>
          <w:color w:val="151515"/>
          <w:rtl w:val="0"/>
        </w:rPr>
        <w:t xml:space="preserve">Une formation pratique pour apprendre en vous exerçant  </w:t>
      </w:r>
      <w:r w:rsidDel="00000000" w:rsidR="00000000" w:rsidRPr="00000000">
        <w:rPr>
          <w:rtl w:val="0"/>
        </w:rPr>
      </w:r>
    </w:p>
    <w:p w:rsidR="00000000" w:rsidDel="00000000" w:rsidP="00000000" w:rsidRDefault="00000000" w:rsidRPr="00000000" w14:paraId="00000032">
      <w:pPr>
        <w:numPr>
          <w:ilvl w:val="0"/>
          <w:numId w:val="1"/>
        </w:numPr>
        <w:spacing w:after="0" w:before="0" w:lineRule="auto"/>
        <w:ind w:left="720" w:hanging="360"/>
        <w:jc w:val="both"/>
        <w:rPr>
          <w:rFonts w:ascii="Roboto" w:cs="Roboto" w:eastAsia="Roboto" w:hAnsi="Roboto"/>
          <w:color w:val="151515"/>
          <w:sz w:val="27"/>
          <w:szCs w:val="27"/>
        </w:rPr>
      </w:pPr>
      <w:r w:rsidDel="00000000" w:rsidR="00000000" w:rsidRPr="00000000">
        <w:rPr>
          <w:rFonts w:ascii="Roboto" w:cs="Roboto" w:eastAsia="Roboto" w:hAnsi="Roboto"/>
          <w:color w:val="151515"/>
          <w:rtl w:val="0"/>
        </w:rPr>
        <w:t xml:space="preserve">La dernière partie sera votre évaluation, comportant des tests théoriques et pratiques. </w:t>
      </w:r>
      <w:r w:rsidDel="00000000" w:rsidR="00000000" w:rsidRPr="00000000">
        <w:rPr>
          <w:rtl w:val="0"/>
        </w:rPr>
      </w:r>
    </w:p>
    <w:p w:rsidR="00000000" w:rsidDel="00000000" w:rsidP="00000000" w:rsidRDefault="00000000" w:rsidRPr="00000000" w14:paraId="00000033">
      <w:pPr>
        <w:numPr>
          <w:ilvl w:val="0"/>
          <w:numId w:val="1"/>
        </w:numPr>
        <w:spacing w:after="280" w:before="0" w:lineRule="auto"/>
        <w:ind w:left="720" w:hanging="360"/>
        <w:jc w:val="both"/>
        <w:rPr>
          <w:rFonts w:ascii="Roboto" w:cs="Roboto" w:eastAsia="Roboto" w:hAnsi="Roboto"/>
          <w:color w:val="151515"/>
          <w:sz w:val="27"/>
          <w:szCs w:val="27"/>
        </w:rPr>
      </w:pPr>
      <w:r w:rsidDel="00000000" w:rsidR="00000000" w:rsidRPr="00000000">
        <w:rPr>
          <w:rFonts w:ascii="Roboto" w:cs="Roboto" w:eastAsia="Roboto" w:hAnsi="Roboto"/>
          <w:color w:val="151515"/>
          <w:rtl w:val="0"/>
        </w:rPr>
        <w:t xml:space="preserve">Selon les formations, un livret pédagogique peut vous être fourni. </w:t>
      </w:r>
      <w:r w:rsidDel="00000000" w:rsidR="00000000" w:rsidRPr="00000000">
        <w:rPr>
          <w:rtl w:val="0"/>
        </w:rPr>
      </w:r>
    </w:p>
    <w:p w:rsidR="00000000" w:rsidDel="00000000" w:rsidP="00000000" w:rsidRDefault="00000000" w:rsidRPr="00000000" w14:paraId="00000034">
      <w:pPr>
        <w:numPr>
          <w:ilvl w:val="0"/>
          <w:numId w:val="1"/>
        </w:numPr>
        <w:spacing w:after="280" w:before="280" w:lineRule="auto"/>
        <w:ind w:left="720" w:hanging="360"/>
        <w:jc w:val="both"/>
        <w:rPr>
          <w:rFonts w:ascii="Roboto" w:cs="Roboto" w:eastAsia="Roboto" w:hAnsi="Roboto"/>
          <w:color w:val="151515"/>
        </w:rPr>
      </w:pPr>
      <w:r w:rsidDel="00000000" w:rsidR="00000000" w:rsidRPr="00000000">
        <w:rPr>
          <w:rFonts w:ascii="Roboto" w:cs="Roboto" w:eastAsia="Roboto" w:hAnsi="Roboto"/>
          <w:color w:val="151515"/>
          <w:rtl w:val="0"/>
        </w:rPr>
        <w:t xml:space="preserve">La théorie se fait dans l’une de vos salles ou dans des salles louées auprès de sociétés spécialisées en location de salles de formation et de réunion.  </w:t>
      </w:r>
    </w:p>
    <w:p w:rsidR="00000000" w:rsidDel="00000000" w:rsidP="00000000" w:rsidRDefault="00000000" w:rsidRPr="00000000" w14:paraId="00000035">
      <w:pPr>
        <w:numPr>
          <w:ilvl w:val="0"/>
          <w:numId w:val="1"/>
        </w:numPr>
        <w:spacing w:after="280" w:before="280" w:lineRule="auto"/>
        <w:ind w:left="720" w:hanging="360"/>
        <w:jc w:val="both"/>
        <w:rPr>
          <w:rFonts w:ascii="Roboto" w:cs="Roboto" w:eastAsia="Roboto" w:hAnsi="Roboto"/>
          <w:color w:val="151515"/>
          <w:u w:val="none"/>
        </w:rPr>
      </w:pPr>
      <w:r w:rsidDel="00000000" w:rsidR="00000000" w:rsidRPr="00000000">
        <w:rPr>
          <w:rFonts w:ascii="Roboto" w:cs="Roboto" w:eastAsia="Roboto" w:hAnsi="Roboto"/>
          <w:color w:val="151515"/>
          <w:rtl w:val="0"/>
        </w:rPr>
        <w:t xml:space="preserve">Les formations e-learning vous sont proposées à distance avec un accès 24h/24h et 7j/7j pour avancer à votre rythme. Un service hotline est à votre disposition en cas de besoin. </w:t>
      </w:r>
      <w:r w:rsidDel="00000000" w:rsidR="00000000" w:rsidRPr="00000000">
        <w:rPr>
          <w:rtl w:val="0"/>
        </w:rPr>
      </w:r>
    </w:p>
    <w:p w:rsidR="00000000" w:rsidDel="00000000" w:rsidP="00000000" w:rsidRDefault="00000000" w:rsidRPr="00000000" w14:paraId="00000036">
      <w:pPr>
        <w:numPr>
          <w:ilvl w:val="0"/>
          <w:numId w:val="1"/>
        </w:numPr>
        <w:spacing w:after="280" w:before="280" w:lineRule="auto"/>
        <w:ind w:left="720" w:hanging="360"/>
        <w:jc w:val="both"/>
        <w:rPr>
          <w:rFonts w:ascii="Roboto" w:cs="Roboto" w:eastAsia="Roboto" w:hAnsi="Roboto"/>
          <w:color w:val="151515"/>
        </w:rPr>
      </w:pPr>
      <w:r w:rsidDel="00000000" w:rsidR="00000000" w:rsidRPr="00000000">
        <w:rPr>
          <w:rFonts w:ascii="Roboto" w:cs="Roboto" w:eastAsia="Roboto" w:hAnsi="Roboto"/>
          <w:color w:val="151515"/>
          <w:rtl w:val="0"/>
        </w:rPr>
        <w:t xml:space="preserve">Tous ces lieux, accueils et salles de formation respectent les exigences de distanciation sociale et des gestes barrières pour votre santé et votre sécurité collective et individuelle.  </w:t>
      </w:r>
    </w:p>
    <w:p w:rsidR="00000000" w:rsidDel="00000000" w:rsidP="00000000" w:rsidRDefault="00000000" w:rsidRPr="00000000" w14:paraId="00000037">
      <w:pPr>
        <w:numPr>
          <w:ilvl w:val="0"/>
          <w:numId w:val="1"/>
        </w:numPr>
        <w:spacing w:after="280" w:before="280" w:lineRule="auto"/>
        <w:ind w:left="720" w:hanging="360"/>
        <w:jc w:val="both"/>
        <w:rPr>
          <w:rFonts w:ascii="Roboto" w:cs="Roboto" w:eastAsia="Roboto" w:hAnsi="Roboto"/>
          <w:color w:val="151515"/>
        </w:rPr>
      </w:pPr>
      <w:r w:rsidDel="00000000" w:rsidR="00000000" w:rsidRPr="00000000">
        <w:rPr>
          <w:rFonts w:ascii="Roboto" w:cs="Roboto" w:eastAsia="Roboto" w:hAnsi="Roboto"/>
          <w:color w:val="151515"/>
          <w:rtl w:val="0"/>
        </w:rPr>
        <w:t xml:space="preserve">Ils sont également retenus car ils répondent aux exigences de l’accessibilité aux personnes en situation de handicap. </w:t>
      </w:r>
    </w:p>
    <w:p w:rsidR="00000000" w:rsidDel="00000000" w:rsidP="00000000" w:rsidRDefault="00000000" w:rsidRPr="00000000" w14:paraId="00000038">
      <w:pPr>
        <w:spacing w:after="280" w:before="280" w:lineRule="auto"/>
        <w:jc w:val="center"/>
        <w:rPr>
          <w:rFonts w:ascii="Roboto" w:cs="Roboto" w:eastAsia="Roboto" w:hAnsi="Roboto"/>
          <w:b w:val="1"/>
          <w:color w:val="151515"/>
          <w:sz w:val="27"/>
          <w:szCs w:val="27"/>
        </w:rPr>
      </w:pPr>
      <w:r w:rsidDel="00000000" w:rsidR="00000000" w:rsidRPr="00000000">
        <w:rPr>
          <w:rFonts w:ascii="Roboto" w:cs="Roboto" w:eastAsia="Roboto" w:hAnsi="Roboto"/>
          <w:b w:val="1"/>
          <w:color w:val="151515"/>
          <w:sz w:val="27"/>
          <w:szCs w:val="27"/>
          <w:rtl w:val="0"/>
        </w:rPr>
        <w:t xml:space="preserve">Qualité</w:t>
      </w:r>
    </w:p>
    <w:p w:rsidR="00000000" w:rsidDel="00000000" w:rsidP="00000000" w:rsidRDefault="00000000" w:rsidRPr="00000000" w14:paraId="00000039">
      <w:pPr>
        <w:spacing w:after="280" w:before="280" w:lineRule="auto"/>
        <w:rPr>
          <w:rFonts w:ascii="Roboto" w:cs="Roboto" w:eastAsia="Roboto" w:hAnsi="Roboto"/>
          <w:b w:val="1"/>
          <w:color w:val="151515"/>
          <w:sz w:val="27"/>
          <w:szCs w:val="27"/>
        </w:rPr>
      </w:pPr>
      <w:r w:rsidDel="00000000" w:rsidR="00000000" w:rsidRPr="00000000">
        <w:rPr>
          <w:rFonts w:ascii="Roboto" w:cs="Roboto" w:eastAsia="Roboto" w:hAnsi="Roboto"/>
          <w:color w:val="151515"/>
          <w:rtl w:val="0"/>
        </w:rPr>
        <w:t xml:space="preserve">Notre organisme de formation est engagé dans une démarche qualité visant le présent référentiel national qualité QUALIOPI. Vous pouvez consulter notre certificat QUALIOPI sur notre site internet : </w:t>
      </w:r>
      <w:r w:rsidDel="00000000" w:rsidR="00000000" w:rsidRPr="00000000">
        <w:rPr>
          <w:rtl w:val="0"/>
        </w:rPr>
      </w:r>
    </w:p>
    <w:p w:rsidR="00000000" w:rsidDel="00000000" w:rsidP="00000000" w:rsidRDefault="00000000" w:rsidRPr="00000000" w14:paraId="0000003A">
      <w:pPr>
        <w:spacing w:after="280" w:before="280" w:lineRule="auto"/>
        <w:jc w:val="both"/>
        <w:rPr>
          <w:rFonts w:ascii="Roboto" w:cs="Roboto" w:eastAsia="Roboto" w:hAnsi="Roboto"/>
          <w:b w:val="1"/>
          <w:color w:val="151515"/>
        </w:rPr>
      </w:pPr>
      <w:r w:rsidDel="00000000" w:rsidR="00000000" w:rsidRPr="00000000">
        <w:rPr>
          <w:rFonts w:ascii="Roboto" w:cs="Roboto" w:eastAsia="Roboto" w:hAnsi="Roboto"/>
          <w:b w:val="1"/>
          <w:color w:val="151515"/>
          <w:rtl w:val="0"/>
        </w:rPr>
        <w:t xml:space="preserve">Plaintes et réclamations</w:t>
      </w:r>
    </w:p>
    <w:p w:rsidR="00000000" w:rsidDel="00000000" w:rsidP="00000000" w:rsidRDefault="00000000" w:rsidRPr="00000000" w14:paraId="0000003B">
      <w:pPr>
        <w:spacing w:after="280" w:before="280" w:lineRule="auto"/>
        <w:jc w:val="both"/>
        <w:rPr>
          <w:rFonts w:ascii="Roboto" w:cs="Roboto" w:eastAsia="Roboto" w:hAnsi="Roboto"/>
          <w:sz w:val="26"/>
          <w:szCs w:val="26"/>
          <w:u w:val="single"/>
        </w:rPr>
      </w:pPr>
      <w:r w:rsidDel="00000000" w:rsidR="00000000" w:rsidRPr="00000000">
        <w:rPr>
          <w:rFonts w:ascii="Roboto" w:cs="Roboto" w:eastAsia="Roboto" w:hAnsi="Roboto"/>
          <w:color w:val="151515"/>
          <w:rtl w:val="0"/>
        </w:rPr>
        <w:t xml:space="preserve">Parce que nous sommes soucieux de la qualité de nos prestations, nous recueillons toutes vos insatisfactions, plaintes et réclamations sous toutes ces formes: papier libre, site internet ou mail à l’adresse</w:t>
      </w:r>
      <w:r w:rsidDel="00000000" w:rsidR="00000000" w:rsidRPr="00000000">
        <w:rPr>
          <w:rFonts w:ascii="Roboto" w:cs="Roboto" w:eastAsia="Roboto" w:hAnsi="Roboto"/>
          <w:rtl w:val="0"/>
        </w:rPr>
        <w:t xml:space="preserve"> </w:t>
      </w:r>
      <w:r w:rsidDel="00000000" w:rsidR="00000000" w:rsidRPr="00000000">
        <w:rPr>
          <w:rFonts w:ascii="Arial" w:cs="Arial" w:eastAsia="Arial" w:hAnsi="Arial"/>
          <w:rtl w:val="0"/>
        </w:rPr>
        <w:t xml:space="preserve">: 3learningathome@gmail.com</w:t>
      </w:r>
      <w:r w:rsidDel="00000000" w:rsidR="00000000" w:rsidRPr="00000000">
        <w:rPr>
          <w:rtl w:val="0"/>
        </w:rPr>
      </w:r>
    </w:p>
    <w:p w:rsidR="00000000" w:rsidDel="00000000" w:rsidP="00000000" w:rsidRDefault="00000000" w:rsidRPr="00000000" w14:paraId="0000003C">
      <w:pPr>
        <w:spacing w:after="280" w:before="280" w:lineRule="auto"/>
        <w:jc w:val="both"/>
        <w:rPr>
          <w:rFonts w:ascii="Roboto" w:cs="Roboto" w:eastAsia="Roboto" w:hAnsi="Roboto"/>
          <w:b w:val="1"/>
          <w:color w:val="151515"/>
          <w:sz w:val="27"/>
          <w:szCs w:val="27"/>
        </w:rPr>
      </w:pPr>
      <w:r w:rsidDel="00000000" w:rsidR="00000000" w:rsidRPr="00000000">
        <w:rPr>
          <w:rFonts w:ascii="Roboto" w:cs="Roboto" w:eastAsia="Roboto" w:hAnsi="Roboto"/>
          <w:rtl w:val="0"/>
        </w:rPr>
        <w:t xml:space="preserve">Nous vous répondrons dans un délai de 72 heures maximum</w:t>
      </w:r>
      <w:r w:rsidDel="00000000" w:rsidR="00000000" w:rsidRPr="00000000">
        <w:rPr>
          <w:rtl w:val="0"/>
        </w:rPr>
      </w:r>
    </w:p>
    <w:p w:rsidR="00000000" w:rsidDel="00000000" w:rsidP="00000000" w:rsidRDefault="00000000" w:rsidRPr="00000000" w14:paraId="0000003D">
      <w:pPr>
        <w:spacing w:after="280" w:before="280" w:lineRule="auto"/>
        <w:jc w:val="center"/>
        <w:rPr>
          <w:rFonts w:ascii="Roboto" w:cs="Roboto" w:eastAsia="Roboto" w:hAnsi="Roboto"/>
          <w:b w:val="1"/>
          <w:color w:val="151515"/>
          <w:sz w:val="27"/>
          <w:szCs w:val="27"/>
        </w:rPr>
      </w:pPr>
      <w:r w:rsidDel="00000000" w:rsidR="00000000" w:rsidRPr="00000000">
        <w:rPr>
          <w:rtl w:val="0"/>
        </w:rPr>
      </w:r>
    </w:p>
    <w:p w:rsidR="00000000" w:rsidDel="00000000" w:rsidP="00000000" w:rsidRDefault="00000000" w:rsidRPr="00000000" w14:paraId="0000003E">
      <w:pPr>
        <w:spacing w:after="280" w:before="280" w:lineRule="auto"/>
        <w:jc w:val="center"/>
        <w:rPr>
          <w:rFonts w:ascii="Roboto" w:cs="Roboto" w:eastAsia="Roboto" w:hAnsi="Roboto"/>
          <w:b w:val="1"/>
          <w:color w:val="151515"/>
          <w:sz w:val="27"/>
          <w:szCs w:val="27"/>
        </w:rPr>
      </w:pPr>
      <w:r w:rsidDel="00000000" w:rsidR="00000000" w:rsidRPr="00000000">
        <w:rPr>
          <w:rtl w:val="0"/>
        </w:rPr>
      </w:r>
    </w:p>
    <w:p w:rsidR="00000000" w:rsidDel="00000000" w:rsidP="00000000" w:rsidRDefault="00000000" w:rsidRPr="00000000" w14:paraId="0000003F">
      <w:pPr>
        <w:spacing w:after="280" w:before="280" w:lineRule="auto"/>
        <w:jc w:val="center"/>
        <w:rPr>
          <w:rFonts w:ascii="Roboto" w:cs="Roboto" w:eastAsia="Roboto" w:hAnsi="Roboto"/>
          <w:b w:val="1"/>
          <w:color w:val="151515"/>
          <w:sz w:val="27"/>
          <w:szCs w:val="27"/>
        </w:rPr>
      </w:pPr>
      <w:r w:rsidDel="00000000" w:rsidR="00000000" w:rsidRPr="00000000">
        <w:rPr>
          <w:rtl w:val="0"/>
        </w:rPr>
      </w:r>
    </w:p>
    <w:p w:rsidR="00000000" w:rsidDel="00000000" w:rsidP="00000000" w:rsidRDefault="00000000" w:rsidRPr="00000000" w14:paraId="00000040">
      <w:pPr>
        <w:spacing w:after="280" w:before="280" w:lineRule="auto"/>
        <w:jc w:val="center"/>
        <w:rPr>
          <w:rFonts w:ascii="Roboto" w:cs="Roboto" w:eastAsia="Roboto" w:hAnsi="Roboto"/>
          <w:color w:val="151515"/>
          <w:sz w:val="27"/>
          <w:szCs w:val="27"/>
        </w:rPr>
      </w:pPr>
      <w:r w:rsidDel="00000000" w:rsidR="00000000" w:rsidRPr="00000000">
        <w:rPr>
          <w:rFonts w:ascii="Roboto" w:cs="Roboto" w:eastAsia="Roboto" w:hAnsi="Roboto"/>
          <w:b w:val="1"/>
          <w:color w:val="151515"/>
          <w:sz w:val="27"/>
          <w:szCs w:val="27"/>
          <w:rtl w:val="0"/>
        </w:rPr>
        <w:t xml:space="preserve">Satisfaction</w:t>
      </w:r>
      <w:r w:rsidDel="00000000" w:rsidR="00000000" w:rsidRPr="00000000">
        <w:rPr>
          <w:rtl w:val="0"/>
        </w:rPr>
      </w:r>
    </w:p>
    <w:p w:rsidR="00000000" w:rsidDel="00000000" w:rsidP="00000000" w:rsidRDefault="00000000" w:rsidRPr="00000000" w14:paraId="00000041">
      <w:pPr>
        <w:spacing w:after="280" w:before="280" w:lineRule="auto"/>
        <w:rPr>
          <w:rFonts w:ascii="Roboto" w:cs="Roboto" w:eastAsia="Roboto" w:hAnsi="Roboto"/>
          <w:color w:val="151515"/>
          <w:sz w:val="27"/>
          <w:szCs w:val="27"/>
        </w:rPr>
      </w:pPr>
      <w:r w:rsidDel="00000000" w:rsidR="00000000" w:rsidRPr="00000000">
        <w:rPr>
          <w:rFonts w:ascii="Roboto" w:cs="Roboto" w:eastAsia="Roboto" w:hAnsi="Roboto"/>
          <w:color w:val="151515"/>
          <w:rtl w:val="0"/>
        </w:rPr>
        <w:t xml:space="preserve">A la fin de la formation, vous devrez répondre à un questionnaire de satisfaction.  Pour ce faire, votre formateur vous le remettra en fin de formation.</w:t>
      </w:r>
      <w:r w:rsidDel="00000000" w:rsidR="00000000" w:rsidRPr="00000000">
        <w:rPr>
          <w:rtl w:val="0"/>
        </w:rPr>
      </w:r>
    </w:p>
    <w:p w:rsidR="00000000" w:rsidDel="00000000" w:rsidP="00000000" w:rsidRDefault="00000000" w:rsidRPr="00000000" w14:paraId="00000042">
      <w:pPr>
        <w:spacing w:after="280" w:before="280" w:lineRule="auto"/>
        <w:jc w:val="both"/>
        <w:rPr>
          <w:rFonts w:ascii="Roboto" w:cs="Roboto" w:eastAsia="Roboto" w:hAnsi="Roboto"/>
          <w:color w:val="151515"/>
          <w:sz w:val="27"/>
          <w:szCs w:val="27"/>
        </w:rPr>
      </w:pPr>
      <w:r w:rsidDel="00000000" w:rsidR="00000000" w:rsidRPr="00000000">
        <w:rPr>
          <w:rFonts w:ascii="Roboto" w:cs="Roboto" w:eastAsia="Roboto" w:hAnsi="Roboto"/>
          <w:color w:val="151515"/>
          <w:rtl w:val="0"/>
        </w:rPr>
        <w:t xml:space="preserve">Il suffira de vous rapprocher de votre formateur ou de notre équipe commerciale. </w:t>
      </w:r>
      <w:r w:rsidDel="00000000" w:rsidR="00000000" w:rsidRPr="00000000">
        <w:rPr>
          <w:rtl w:val="0"/>
        </w:rPr>
      </w:r>
    </w:p>
    <w:p w:rsidR="00000000" w:rsidDel="00000000" w:rsidP="00000000" w:rsidRDefault="00000000" w:rsidRPr="00000000" w14:paraId="00000043">
      <w:pPr>
        <w:spacing w:after="280" w:before="280" w:lineRule="auto"/>
        <w:jc w:val="both"/>
        <w:rPr/>
      </w:pPr>
      <w:r w:rsidDel="00000000" w:rsidR="00000000" w:rsidRPr="00000000">
        <w:rPr>
          <w:rFonts w:ascii="Roboto" w:cs="Roboto" w:eastAsia="Roboto" w:hAnsi="Roboto"/>
          <w:color w:val="151515"/>
          <w:rtl w:val="0"/>
        </w:rPr>
        <w:t xml:space="preserve">Il ne vous faudra que 3 minutes pour y répondre et vos réponses nous permettront de connaître les axes et points sur lesquels nous pouvons nous améliorer.  </w:t>
      </w:r>
      <w:r w:rsidDel="00000000" w:rsidR="00000000" w:rsidRPr="00000000">
        <w:rPr>
          <w:rtl w:val="0"/>
        </w:rPr>
      </w:r>
    </w:p>
    <w:p w:rsidR="00000000" w:rsidDel="00000000" w:rsidP="00000000" w:rsidRDefault="00000000" w:rsidRPr="00000000" w14:paraId="00000044">
      <w:pPr>
        <w:jc w:val="center"/>
        <w:rPr>
          <w:b w:val="1"/>
          <w:sz w:val="32"/>
          <w:szCs w:val="32"/>
        </w:rPr>
      </w:pPr>
      <w:r w:rsidDel="00000000" w:rsidR="00000000" w:rsidRPr="00000000">
        <w:rPr>
          <w:b w:val="1"/>
          <w:sz w:val="32"/>
          <w:szCs w:val="32"/>
          <w:rtl w:val="0"/>
        </w:rPr>
        <w:t xml:space="preserve">Restauration</w:t>
      </w:r>
    </w:p>
    <w:p w:rsidR="00000000" w:rsidDel="00000000" w:rsidP="00000000" w:rsidRDefault="00000000" w:rsidRPr="00000000" w14:paraId="00000045">
      <w:pPr>
        <w:jc w:val="center"/>
        <w:rPr>
          <w:b w:val="1"/>
          <w:sz w:val="32"/>
          <w:szCs w:val="32"/>
        </w:rPr>
      </w:pPr>
      <w:r w:rsidDel="00000000" w:rsidR="00000000" w:rsidRPr="00000000">
        <w:rPr>
          <w:rtl w:val="0"/>
        </w:rPr>
      </w:r>
    </w:p>
    <w:p w:rsidR="00000000" w:rsidDel="00000000" w:rsidP="00000000" w:rsidRDefault="00000000" w:rsidRPr="00000000" w14:paraId="00000046">
      <w:pPr>
        <w:rPr>
          <w:rFonts w:ascii="Roboto" w:cs="Roboto" w:eastAsia="Roboto" w:hAnsi="Roboto"/>
        </w:rPr>
      </w:pPr>
      <w:r w:rsidDel="00000000" w:rsidR="00000000" w:rsidRPr="00000000">
        <w:rPr>
          <w:rFonts w:ascii="Roboto" w:cs="Roboto" w:eastAsia="Roboto" w:hAnsi="Roboto"/>
          <w:rtl w:val="0"/>
        </w:rPr>
        <w:t xml:space="preserve">Nous mettons à votre dispositions une liste de restaurant proche de chez nous :</w:t>
      </w:r>
    </w:p>
    <w:p w:rsidR="00000000" w:rsidDel="00000000" w:rsidP="00000000" w:rsidRDefault="00000000" w:rsidRPr="00000000" w14:paraId="00000047">
      <w:pPr>
        <w:rPr>
          <w:rFonts w:ascii="Roboto" w:cs="Roboto" w:eastAsia="Roboto" w:hAnsi="Roboto"/>
        </w:rPr>
      </w:pPr>
      <w:r w:rsidDel="00000000" w:rsidR="00000000" w:rsidRPr="00000000">
        <w:rPr>
          <w:rtl w:val="0"/>
        </w:rPr>
      </w:r>
    </w:p>
    <w:p w:rsidR="00000000" w:rsidDel="00000000" w:rsidP="00000000" w:rsidRDefault="00000000" w:rsidRPr="00000000" w14:paraId="00000048">
      <w:pPr>
        <w:spacing w:after="240" w:before="240" w:lineRule="auto"/>
        <w:jc w:val="center"/>
        <w:rPr>
          <w:rFonts w:ascii="Roboto" w:cs="Roboto" w:eastAsia="Roboto" w:hAnsi="Roboto"/>
          <w:b w:val="1"/>
          <w:color w:val="e2c86f"/>
          <w:sz w:val="18"/>
          <w:szCs w:val="18"/>
        </w:rPr>
      </w:pPr>
      <w:r w:rsidDel="00000000" w:rsidR="00000000" w:rsidRPr="00000000">
        <w:rPr>
          <w:rFonts w:ascii="Roboto" w:cs="Roboto" w:eastAsia="Roboto" w:hAnsi="Roboto"/>
          <w:b w:val="1"/>
          <w:color w:val="e2c86f"/>
          <w:sz w:val="18"/>
          <w:szCs w:val="18"/>
          <w:rtl w:val="0"/>
        </w:rPr>
        <w:t xml:space="preserve">All Pizza &amp; Pasta Buffet</w:t>
      </w:r>
    </w:p>
    <w:p w:rsidR="00000000" w:rsidDel="00000000" w:rsidP="00000000" w:rsidRDefault="00000000" w:rsidRPr="00000000" w14:paraId="00000049">
      <w:pPr>
        <w:spacing w:after="240" w:before="240" w:lineRule="auto"/>
        <w:jc w:val="center"/>
        <w:rPr>
          <w:rFonts w:ascii="Roboto" w:cs="Roboto" w:eastAsia="Roboto" w:hAnsi="Roboto"/>
          <w:b w:val="1"/>
          <w:color w:val="e2c86f"/>
          <w:sz w:val="18"/>
          <w:szCs w:val="18"/>
        </w:rPr>
      </w:pPr>
      <w:r w:rsidDel="00000000" w:rsidR="00000000" w:rsidRPr="00000000">
        <w:rPr>
          <w:rFonts w:ascii="Roboto" w:cs="Roboto" w:eastAsia="Roboto" w:hAnsi="Roboto"/>
          <w:b w:val="1"/>
          <w:color w:val="e2c86f"/>
          <w:sz w:val="18"/>
          <w:szCs w:val="18"/>
          <w:rtl w:val="0"/>
        </w:rPr>
        <w:t xml:space="preserve">39 Rue Henri Fabre, 34130 Mauguio </w:t>
      </w:r>
    </w:p>
    <w:p w:rsidR="00000000" w:rsidDel="00000000" w:rsidP="00000000" w:rsidRDefault="00000000" w:rsidRPr="00000000" w14:paraId="0000004A">
      <w:pPr>
        <w:spacing w:after="240" w:before="240" w:lineRule="auto"/>
        <w:jc w:val="center"/>
        <w:rPr>
          <w:rFonts w:ascii="Roboto" w:cs="Roboto" w:eastAsia="Roboto" w:hAnsi="Roboto"/>
          <w:b w:val="1"/>
          <w:color w:val="e2c86f"/>
          <w:sz w:val="18"/>
          <w:szCs w:val="18"/>
        </w:rPr>
      </w:pPr>
      <w:r w:rsidDel="00000000" w:rsidR="00000000" w:rsidRPr="00000000">
        <w:rPr>
          <w:rFonts w:ascii="Roboto" w:cs="Roboto" w:eastAsia="Roboto" w:hAnsi="Roboto"/>
          <w:b w:val="1"/>
          <w:color w:val="e2c86f"/>
          <w:sz w:val="18"/>
          <w:szCs w:val="18"/>
          <w:rtl w:val="0"/>
        </w:rPr>
        <w:t xml:space="preserve"> </w:t>
      </w:r>
    </w:p>
    <w:p w:rsidR="00000000" w:rsidDel="00000000" w:rsidP="00000000" w:rsidRDefault="00000000" w:rsidRPr="00000000" w14:paraId="0000004B">
      <w:pPr>
        <w:spacing w:after="240" w:before="240" w:lineRule="auto"/>
        <w:jc w:val="center"/>
        <w:rPr>
          <w:rFonts w:ascii="Roboto" w:cs="Roboto" w:eastAsia="Roboto" w:hAnsi="Roboto"/>
          <w:b w:val="1"/>
          <w:color w:val="e2c86f"/>
          <w:sz w:val="18"/>
          <w:szCs w:val="18"/>
        </w:rPr>
      </w:pPr>
      <w:r w:rsidDel="00000000" w:rsidR="00000000" w:rsidRPr="00000000">
        <w:rPr>
          <w:rFonts w:ascii="Roboto" w:cs="Roboto" w:eastAsia="Roboto" w:hAnsi="Roboto"/>
          <w:b w:val="1"/>
          <w:color w:val="e2c86f"/>
          <w:sz w:val="18"/>
          <w:szCs w:val="18"/>
          <w:rtl w:val="0"/>
        </w:rPr>
        <w:t xml:space="preserve">La Table Marocaine</w:t>
      </w:r>
    </w:p>
    <w:p w:rsidR="00000000" w:rsidDel="00000000" w:rsidP="00000000" w:rsidRDefault="00000000" w:rsidRPr="00000000" w14:paraId="0000004C">
      <w:pPr>
        <w:spacing w:after="240" w:before="240" w:lineRule="auto"/>
        <w:jc w:val="center"/>
        <w:rPr>
          <w:rFonts w:ascii="Roboto" w:cs="Roboto" w:eastAsia="Roboto" w:hAnsi="Roboto"/>
          <w:b w:val="1"/>
          <w:color w:val="e2c86f"/>
          <w:sz w:val="18"/>
          <w:szCs w:val="18"/>
        </w:rPr>
      </w:pPr>
      <w:r w:rsidDel="00000000" w:rsidR="00000000" w:rsidRPr="00000000">
        <w:rPr>
          <w:rFonts w:ascii="Roboto" w:cs="Roboto" w:eastAsia="Roboto" w:hAnsi="Roboto"/>
          <w:b w:val="1"/>
          <w:color w:val="e2c86f"/>
          <w:sz w:val="18"/>
          <w:szCs w:val="18"/>
          <w:rtl w:val="0"/>
        </w:rPr>
        <w:t xml:space="preserve">135 Rue Roland Garros, 34130 Mauguio</w:t>
      </w:r>
    </w:p>
    <w:p w:rsidR="00000000" w:rsidDel="00000000" w:rsidP="00000000" w:rsidRDefault="00000000" w:rsidRPr="00000000" w14:paraId="0000004D">
      <w:pPr>
        <w:spacing w:after="240" w:before="240" w:lineRule="auto"/>
        <w:jc w:val="center"/>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4E">
      <w:pPr>
        <w:spacing w:after="240" w:before="240" w:lineRule="auto"/>
        <w:jc w:val="center"/>
        <w:rPr>
          <w:rFonts w:ascii="Roboto" w:cs="Roboto" w:eastAsia="Roboto" w:hAnsi="Roboto"/>
          <w:b w:val="1"/>
          <w:color w:val="e2c86f"/>
          <w:sz w:val="18"/>
          <w:szCs w:val="18"/>
        </w:rPr>
      </w:pPr>
      <w:r w:rsidDel="00000000" w:rsidR="00000000" w:rsidRPr="00000000">
        <w:rPr>
          <w:rFonts w:ascii="Roboto" w:cs="Roboto" w:eastAsia="Roboto" w:hAnsi="Roboto"/>
          <w:b w:val="1"/>
          <w:color w:val="e2c86f"/>
          <w:sz w:val="18"/>
          <w:szCs w:val="18"/>
          <w:rtl w:val="0"/>
        </w:rPr>
        <w:t xml:space="preserve">Atelier Banette Mauguio : Boulangerie, Pâtisserie, Restauration Rapide</w:t>
      </w:r>
    </w:p>
    <w:p w:rsidR="00000000" w:rsidDel="00000000" w:rsidP="00000000" w:rsidRDefault="00000000" w:rsidRPr="00000000" w14:paraId="0000004F">
      <w:pPr>
        <w:spacing w:after="240" w:before="240" w:lineRule="auto"/>
        <w:jc w:val="center"/>
        <w:rPr>
          <w:rFonts w:ascii="Roboto" w:cs="Roboto" w:eastAsia="Roboto" w:hAnsi="Roboto"/>
          <w:b w:val="1"/>
          <w:color w:val="e2c86f"/>
          <w:sz w:val="18"/>
          <w:szCs w:val="18"/>
        </w:rPr>
      </w:pPr>
      <w:r w:rsidDel="00000000" w:rsidR="00000000" w:rsidRPr="00000000">
        <w:rPr>
          <w:rFonts w:ascii="Roboto" w:cs="Roboto" w:eastAsia="Roboto" w:hAnsi="Roboto"/>
          <w:b w:val="1"/>
          <w:color w:val="e2c86f"/>
          <w:sz w:val="18"/>
          <w:szCs w:val="18"/>
          <w:rtl w:val="0"/>
        </w:rPr>
        <w:t xml:space="preserve">30 Rue Saint-Exupéry, 34130 Mauguio</w:t>
      </w:r>
    </w:p>
    <w:p w:rsidR="00000000" w:rsidDel="00000000" w:rsidP="00000000" w:rsidRDefault="00000000" w:rsidRPr="00000000" w14:paraId="00000050">
      <w:pPr>
        <w:jc w:val="cente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51">
      <w:pPr>
        <w:jc w:val="center"/>
        <w:rPr>
          <w:rFonts w:ascii="Roboto" w:cs="Roboto" w:eastAsia="Roboto" w:hAnsi="Roboto"/>
          <w:sz w:val="18"/>
          <w:szCs w:val="18"/>
        </w:rPr>
      </w:pPr>
      <w:r w:rsidDel="00000000" w:rsidR="00000000" w:rsidRPr="00000000">
        <w:rPr>
          <w:rFonts w:ascii="Roboto" w:cs="Roboto" w:eastAsia="Roboto" w:hAnsi="Roboto"/>
          <w:sz w:val="18"/>
          <w:szCs w:val="18"/>
          <w:rtl w:val="0"/>
        </w:rPr>
        <w:t xml:space="preserve">Et bien d’autres….</w:t>
      </w:r>
    </w:p>
    <w:p w:rsidR="00000000" w:rsidDel="00000000" w:rsidP="00000000" w:rsidRDefault="00000000" w:rsidRPr="00000000" w14:paraId="00000052">
      <w:pPr>
        <w:jc w:val="cente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53">
      <w:pPr>
        <w:jc w:val="left"/>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54">
      <w:pPr>
        <w:jc w:val="left"/>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55">
      <w:pPr>
        <w:jc w:val="left"/>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56">
      <w:pPr>
        <w:jc w:val="left"/>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57">
      <w:pPr>
        <w:jc w:val="left"/>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58">
      <w:pPr>
        <w:jc w:val="left"/>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59">
      <w:pPr>
        <w:jc w:val="left"/>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5A">
      <w:pPr>
        <w:jc w:val="left"/>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5B">
      <w:pPr>
        <w:jc w:val="left"/>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5C">
      <w:pPr>
        <w:jc w:val="left"/>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5D">
      <w:pPr>
        <w:jc w:val="left"/>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5E">
      <w:pPr>
        <w:jc w:val="left"/>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5F">
      <w:pPr>
        <w:jc w:val="left"/>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60">
      <w:pPr>
        <w:jc w:val="left"/>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61">
      <w:pPr>
        <w:jc w:val="left"/>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62">
      <w:pPr>
        <w:jc w:val="left"/>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63">
      <w:pPr>
        <w:jc w:val="left"/>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64">
      <w:pPr>
        <w:jc w:val="left"/>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65">
      <w:pPr>
        <w:ind w:left="2880" w:firstLine="0"/>
        <w:jc w:val="left"/>
        <w:rPr>
          <w:b w:val="1"/>
          <w:sz w:val="32"/>
          <w:szCs w:val="32"/>
        </w:rPr>
      </w:pPr>
      <w:r w:rsidDel="00000000" w:rsidR="00000000" w:rsidRPr="00000000">
        <w:rPr>
          <w:b w:val="1"/>
          <w:sz w:val="32"/>
          <w:szCs w:val="32"/>
          <w:rtl w:val="0"/>
        </w:rPr>
        <w:t xml:space="preserve">    Plan d’accès de HDA</w:t>
      </w:r>
    </w:p>
    <w:p w:rsidR="00000000" w:rsidDel="00000000" w:rsidP="00000000" w:rsidRDefault="00000000" w:rsidRPr="00000000" w14:paraId="00000066">
      <w:pPr>
        <w:spacing w:after="280" w:before="280" w:lineRule="auto"/>
        <w:jc w:val="center"/>
        <w:rPr>
          <w:rFonts w:ascii="Arial" w:cs="Arial" w:eastAsia="Arial" w:hAnsi="Arial"/>
        </w:rPr>
      </w:pPr>
      <w:r w:rsidDel="00000000" w:rsidR="00000000" w:rsidRPr="00000000">
        <w:rPr>
          <w:rFonts w:ascii="Arial" w:cs="Arial" w:eastAsia="Arial" w:hAnsi="Arial"/>
          <w:rtl w:val="0"/>
        </w:rPr>
        <w:t xml:space="preserve">300 RUE ROLLAND GARROS </w:t>
      </w:r>
    </w:p>
    <w:p w:rsidR="00000000" w:rsidDel="00000000" w:rsidP="00000000" w:rsidRDefault="00000000" w:rsidRPr="00000000" w14:paraId="00000067">
      <w:pPr>
        <w:spacing w:after="280" w:before="280" w:lineRule="auto"/>
        <w:jc w:val="center"/>
        <w:rPr>
          <w:rFonts w:ascii="Arial" w:cs="Arial" w:eastAsia="Arial" w:hAnsi="Arial"/>
        </w:rPr>
        <w:sectPr>
          <w:headerReference r:id="rId7" w:type="default"/>
          <w:footerReference r:id="rId8" w:type="default"/>
          <w:footerReference r:id="rId9" w:type="even"/>
          <w:pgSz w:h="16840" w:w="11900" w:orient="portrait"/>
          <w:pgMar w:bottom="1417" w:top="1417" w:left="1417" w:right="1417" w:header="708" w:footer="428"/>
          <w:pgNumType w:start="1"/>
        </w:sectPr>
      </w:pPr>
      <w:r w:rsidDel="00000000" w:rsidR="00000000" w:rsidRPr="00000000">
        <w:rPr>
          <w:rFonts w:ascii="Arial" w:cs="Arial" w:eastAsia="Arial" w:hAnsi="Arial"/>
          <w:rtl w:val="0"/>
        </w:rPr>
        <w:t xml:space="preserve">34130 MAUGUIO</w:t>
      </w:r>
    </w:p>
    <w:p w:rsidR="00000000" w:rsidDel="00000000" w:rsidP="00000000" w:rsidRDefault="00000000" w:rsidRPr="00000000" w14:paraId="00000068">
      <w:pPr>
        <w:jc w:val="both"/>
        <w:rPr/>
      </w:pPr>
      <w:r w:rsidDel="00000000" w:rsidR="00000000" w:rsidRPr="00000000">
        <w:rPr>
          <w:rtl w:val="0"/>
        </w:rPr>
        <w:t xml:space="preserve">  </w:t>
      </w:r>
      <w:r w:rsidDel="00000000" w:rsidR="00000000" w:rsidRPr="00000000">
        <w:rPr/>
        <w:drawing>
          <wp:inline distB="114300" distT="114300" distL="114300" distR="114300">
            <wp:extent cx="5760410" cy="2997200"/>
            <wp:effectExtent b="0" l="0" r="0" t="0"/>
            <wp:docPr id="2146925363"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5760410" cy="2997200"/>
                    </a:xfrm>
                    <a:prstGeom prst="rect"/>
                    <a:ln/>
                  </pic:spPr>
                </pic:pic>
              </a:graphicData>
            </a:graphic>
          </wp:inline>
        </w:drawing>
      </w:r>
      <w:r w:rsidDel="00000000" w:rsidR="00000000" w:rsidRPr="00000000">
        <w:rPr>
          <w:rtl w:val="0"/>
        </w:rPr>
      </w:r>
    </w:p>
    <w:sectPr>
      <w:headerReference r:id="rId11" w:type="default"/>
      <w:footerReference r:id="rId12" w:type="default"/>
      <w:footerReference r:id="rId13" w:type="even"/>
      <w:type w:val="continuous"/>
      <w:pgSz w:h="16840" w:w="11900" w:orient="portrait"/>
      <w:pgMar w:bottom="1417" w:top="1417" w:left="1417" w:right="1417" w:header="708" w:footer="42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widowControl w:val="0"/>
      <w:spacing w:line="207.32404232025146" w:lineRule="auto"/>
      <w:ind w:left="806.0086822509766" w:right="798.5433070866151" w:firstLine="0.4051971435546875"/>
      <w:jc w:val="center"/>
      <w:rPr>
        <w:rFonts w:ascii="Arial" w:cs="Arial" w:eastAsia="Arial" w:hAnsi="Arial"/>
        <w:b w:val="1"/>
        <w:sz w:val="13.505674362182617"/>
        <w:szCs w:val="13.505674362182617"/>
      </w:rPr>
    </w:pPr>
    <w:r w:rsidDel="00000000" w:rsidR="00000000" w:rsidRPr="00000000">
      <w:rPr>
        <w:rFonts w:ascii="Arial" w:cs="Arial" w:eastAsia="Arial" w:hAnsi="Arial"/>
        <w:b w:val="1"/>
        <w:sz w:val="13.505674362182617"/>
        <w:szCs w:val="13.505674362182617"/>
        <w:rtl w:val="0"/>
      </w:rPr>
      <w:t xml:space="preserve">SAS HD ACADEMY</w:t>
    </w:r>
  </w:p>
  <w:p w:rsidR="00000000" w:rsidDel="00000000" w:rsidP="00000000" w:rsidRDefault="00000000" w:rsidRPr="00000000" w14:paraId="0000007E">
    <w:pPr>
      <w:widowControl w:val="0"/>
      <w:spacing w:line="207.32404232025146" w:lineRule="auto"/>
      <w:ind w:left="806.0086822509766" w:right="798.5433070866151" w:firstLine="0"/>
      <w:rPr>
        <w:rFonts w:ascii="Arial" w:cs="Arial" w:eastAsia="Arial" w:hAnsi="Arial"/>
        <w:b w:val="1"/>
        <w:sz w:val="13.505674362182617"/>
        <w:szCs w:val="13.505674362182617"/>
      </w:rPr>
    </w:pPr>
    <w:r w:rsidDel="00000000" w:rsidR="00000000" w:rsidRPr="00000000">
      <w:rPr>
        <w:rtl w:val="0"/>
      </w:rPr>
    </w:r>
  </w:p>
  <w:p w:rsidR="00000000" w:rsidDel="00000000" w:rsidP="00000000" w:rsidRDefault="00000000" w:rsidRPr="00000000" w14:paraId="0000007F">
    <w:pPr>
      <w:widowControl w:val="0"/>
      <w:spacing w:line="207.32404232025146" w:lineRule="auto"/>
      <w:ind w:left="806.0086822509766" w:right="798.5433070866151" w:firstLine="0.4051971435546875"/>
      <w:jc w:val="center"/>
      <w:rPr>
        <w:rFonts w:ascii="Arial" w:cs="Arial" w:eastAsia="Arial" w:hAnsi="Arial"/>
        <w:b w:val="1"/>
        <w:sz w:val="13.505674362182617"/>
        <w:szCs w:val="13.505674362182617"/>
      </w:rPr>
    </w:pPr>
    <w:r w:rsidDel="00000000" w:rsidR="00000000" w:rsidRPr="00000000">
      <w:rPr>
        <w:rFonts w:ascii="Arial" w:cs="Arial" w:eastAsia="Arial" w:hAnsi="Arial"/>
        <w:b w:val="1"/>
        <w:sz w:val="13.505674362182617"/>
        <w:szCs w:val="13.505674362182617"/>
        <w:rtl w:val="0"/>
      </w:rPr>
      <w:t xml:space="preserve">SIREN : 911 594 927 R.C.S. Montpellier – SAS au capital de 500 € - 300 Rue Roland Garros 34130 Mauguio</w:t>
    </w:r>
  </w:p>
  <w:p w:rsidR="00000000" w:rsidDel="00000000" w:rsidP="00000000" w:rsidRDefault="00000000" w:rsidRPr="00000000" w14:paraId="00000080">
    <w:pPr>
      <w:widowControl w:val="0"/>
      <w:spacing w:line="207.32404232025146" w:lineRule="auto"/>
      <w:ind w:left="806.0086822509766" w:right="798.5433070866151" w:firstLine="0.4051971435546875"/>
      <w:jc w:val="center"/>
      <w:rPr>
        <w:rFonts w:ascii="Times New Roman" w:cs="Times New Roman" w:eastAsia="Times New Roman" w:hAnsi="Times New Roman"/>
        <w:sz w:val="9"/>
        <w:szCs w:val="9"/>
      </w:rPr>
    </w:pPr>
    <w:r w:rsidDel="00000000" w:rsidR="00000000" w:rsidRPr="00000000">
      <w:rPr>
        <w:rFonts w:ascii="Arial" w:cs="Arial" w:eastAsia="Arial" w:hAnsi="Arial"/>
        <w:b w:val="1"/>
        <w:sz w:val="13.505674362182617"/>
        <w:szCs w:val="13.505674362182617"/>
        <w:rtl w:val="0"/>
      </w:rPr>
      <w:t xml:space="preserve">APE : 8559A – N° TVA : FR64911594927 – NDA </w:t>
    </w:r>
    <w:r w:rsidDel="00000000" w:rsidR="00000000" w:rsidRPr="00000000">
      <w:rPr>
        <w:rFonts w:ascii="Arial" w:cs="Arial" w:eastAsia="Arial" w:hAnsi="Arial"/>
        <w:b w:val="1"/>
        <w:sz w:val="7.505674362182617"/>
        <w:szCs w:val="7.505674362182617"/>
        <w:rtl w:val="0"/>
      </w:rPr>
      <w:t xml:space="preserve">: </w:t>
    </w:r>
    <w:r w:rsidDel="00000000" w:rsidR="00000000" w:rsidRPr="00000000">
      <w:rPr>
        <w:rFonts w:ascii="Arial" w:cs="Arial" w:eastAsia="Arial" w:hAnsi="Arial"/>
        <w:b w:val="1"/>
        <w:sz w:val="14"/>
        <w:szCs w:val="14"/>
        <w:shd w:fill="fafafa" w:val="clear"/>
        <w:rtl w:val="0"/>
      </w:rPr>
      <w:t xml:space="preserve">76341346434</w:t>
    </w:r>
    <w:r w:rsidDel="00000000" w:rsidR="00000000" w:rsidRPr="00000000">
      <w:rPr>
        <w:rtl w:val="0"/>
      </w:rPr>
    </w:r>
  </w:p>
  <w:p w:rsidR="00000000" w:rsidDel="00000000" w:rsidP="00000000" w:rsidRDefault="00000000" w:rsidRPr="00000000" w14:paraId="00000081">
    <w:pPr>
      <w:widowControl w:val="0"/>
      <w:spacing w:line="207.32404232025146" w:lineRule="auto"/>
      <w:ind w:left="806.0086822509766" w:right="798.5433070866151" w:firstLine="0.4051971435546875"/>
      <w:jc w:val="center"/>
      <w:rPr>
        <w:rFonts w:ascii="Arial" w:cs="Arial" w:eastAsia="Arial" w:hAnsi="Arial"/>
        <w:b w:val="1"/>
        <w:sz w:val="13.505674362182617"/>
        <w:szCs w:val="13.505674362182617"/>
      </w:rPr>
    </w:pP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1"/>
        <w:sz w:val="13.505674362182617"/>
        <w:szCs w:val="13.505674362182617"/>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widowControl w:val="0"/>
      <w:spacing w:line="207.32404232025146" w:lineRule="auto"/>
      <w:ind w:left="806.0086822509766" w:right="798.5433070866151" w:firstLine="0.4051971435546875"/>
      <w:jc w:val="center"/>
      <w:rPr>
        <w:rFonts w:ascii="Arial" w:cs="Arial" w:eastAsia="Arial" w:hAnsi="Arial"/>
        <w:b w:val="1"/>
        <w:sz w:val="13.505674362182617"/>
        <w:szCs w:val="13.505674362182617"/>
      </w:rPr>
    </w:pPr>
    <w:r w:rsidDel="00000000" w:rsidR="00000000" w:rsidRPr="00000000">
      <w:rPr>
        <w:rFonts w:ascii="Arial" w:cs="Arial" w:eastAsia="Arial" w:hAnsi="Arial"/>
        <w:b w:val="1"/>
        <w:sz w:val="13.505674362182617"/>
        <w:szCs w:val="13.505674362182617"/>
        <w:rtl w:val="0"/>
      </w:rPr>
      <w:t xml:space="preserve">SAS ELEARNING AT HOME</w:t>
    </w:r>
  </w:p>
  <w:p w:rsidR="00000000" w:rsidDel="00000000" w:rsidP="00000000" w:rsidRDefault="00000000" w:rsidRPr="00000000" w14:paraId="00000088">
    <w:pPr>
      <w:widowControl w:val="0"/>
      <w:spacing w:line="207.32404232025146" w:lineRule="auto"/>
      <w:ind w:left="806.0086822509766" w:right="798.5433070866151" w:firstLine="0"/>
      <w:rPr>
        <w:rFonts w:ascii="Arial" w:cs="Arial" w:eastAsia="Arial" w:hAnsi="Arial"/>
        <w:b w:val="1"/>
        <w:sz w:val="13.505674362182617"/>
        <w:szCs w:val="13.505674362182617"/>
      </w:rPr>
    </w:pPr>
    <w:r w:rsidDel="00000000" w:rsidR="00000000" w:rsidRPr="00000000">
      <w:rPr>
        <w:rtl w:val="0"/>
      </w:rPr>
    </w:r>
  </w:p>
  <w:p w:rsidR="00000000" w:rsidDel="00000000" w:rsidP="00000000" w:rsidRDefault="00000000" w:rsidRPr="00000000" w14:paraId="00000089">
    <w:pPr>
      <w:widowControl w:val="0"/>
      <w:spacing w:line="207.32404232025146" w:lineRule="auto"/>
      <w:ind w:left="806.0086822509766" w:right="798.5433070866151" w:firstLine="0.4051971435546875"/>
      <w:jc w:val="center"/>
      <w:rPr>
        <w:rFonts w:ascii="Arial" w:cs="Arial" w:eastAsia="Arial" w:hAnsi="Arial"/>
        <w:b w:val="1"/>
        <w:sz w:val="13.505674362182617"/>
        <w:szCs w:val="13.505674362182617"/>
      </w:rPr>
    </w:pPr>
    <w:r w:rsidDel="00000000" w:rsidR="00000000" w:rsidRPr="00000000">
      <w:rPr>
        <w:rFonts w:ascii="Arial" w:cs="Arial" w:eastAsia="Arial" w:hAnsi="Arial"/>
        <w:b w:val="1"/>
        <w:sz w:val="13.505674362182617"/>
        <w:szCs w:val="13.505674362182617"/>
        <w:rtl w:val="0"/>
      </w:rPr>
      <w:t xml:space="preserve">SIREN : 911 594 927 R.C.S. Lyon – SAS au capital de 500 € - 4 RUE DE LA REPUBLIQUE 69001 LYON-</w:t>
    </w:r>
  </w:p>
  <w:p w:rsidR="00000000" w:rsidDel="00000000" w:rsidP="00000000" w:rsidRDefault="00000000" w:rsidRPr="00000000" w14:paraId="0000008A">
    <w:pPr>
      <w:widowControl w:val="0"/>
      <w:spacing w:line="207.32404232025146" w:lineRule="auto"/>
      <w:ind w:left="806.0086822509766" w:right="798.5433070866151" w:firstLine="0.4051971435546875"/>
      <w:jc w:val="center"/>
      <w:rPr>
        <w:rFonts w:ascii="Arial" w:cs="Arial" w:eastAsia="Arial" w:hAnsi="Arial"/>
        <w:b w:val="1"/>
        <w:sz w:val="13.505674362182617"/>
        <w:szCs w:val="13.505674362182617"/>
      </w:rPr>
    </w:pPr>
    <w:r w:rsidDel="00000000" w:rsidR="00000000" w:rsidRPr="00000000">
      <w:rPr>
        <w:rFonts w:ascii="Arial" w:cs="Arial" w:eastAsia="Arial" w:hAnsi="Arial"/>
        <w:b w:val="1"/>
        <w:sz w:val="13.505674362182617"/>
        <w:szCs w:val="13.505674362182617"/>
        <w:rtl w:val="0"/>
      </w:rPr>
      <w:t xml:space="preserve">APE : 8559A – N° TVA : FR64911594927 – NDA : 84692153269</w:t>
    </w:r>
  </w:p>
  <w:p w:rsidR="00000000" w:rsidDel="00000000" w:rsidP="00000000" w:rsidRDefault="00000000" w:rsidRPr="00000000" w14:paraId="0000008B">
    <w:pPr>
      <w:tabs>
        <w:tab w:val="center" w:leader="none" w:pos="4536"/>
        <w:tab w:val="right" w:leader="none" w:pos="9072"/>
      </w:tabs>
      <w:rPr>
        <w:rFonts w:ascii="Arial" w:cs="Arial" w:eastAsia="Arial" w:hAnsi="Arial"/>
        <w:b w:val="1"/>
        <w:sz w:val="13.505674362182617"/>
        <w:szCs w:val="13.505674362182617"/>
      </w:rPr>
    </w:pP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1"/>
      <w:tblpPr w:leftFromText="141" w:rightFromText="141" w:topFromText="0" w:bottomFromText="0" w:vertAnchor="page" w:horzAnchor="margin" w:tblpXSpec="center" w:tblpY="599"/>
      <w:tblW w:w="9747.0" w:type="dxa"/>
      <w:jc w:val="center"/>
      <w:tblLayout w:type="fixed"/>
      <w:tblLook w:val="0000"/>
    </w:tblPr>
    <w:tblGrid>
      <w:gridCol w:w="1655"/>
      <w:gridCol w:w="5452"/>
      <w:gridCol w:w="1212"/>
      <w:gridCol w:w="1428"/>
      <w:tblGridChange w:id="0">
        <w:tblGrid>
          <w:gridCol w:w="1655"/>
          <w:gridCol w:w="5452"/>
          <w:gridCol w:w="1212"/>
          <w:gridCol w:w="1428"/>
        </w:tblGrid>
      </w:tblGridChange>
    </w:tblGrid>
    <w:tr>
      <w:trPr>
        <w:cantSplit w:val="1"/>
        <w:trHeight w:val="495" w:hRule="atLeast"/>
        <w:tblHeader w:val="0"/>
      </w:trPr>
      <w:tc>
        <w:tcPr>
          <w:vMerge w:val="restart"/>
          <w:tcBorders>
            <w:top w:color="000000" w:space="0" w:sz="4" w:val="single"/>
            <w:left w:color="000000" w:space="0" w:sz="4"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6A">
          <w:pPr>
            <w:ind w:left="-399" w:firstLine="399"/>
            <w:jc w:val="left"/>
            <w:rPr/>
          </w:pPr>
          <w:r w:rsidDel="00000000" w:rsidR="00000000" w:rsidRPr="00000000">
            <w:rPr/>
            <w:drawing>
              <wp:inline distB="114300" distT="114300" distL="114300" distR="114300">
                <wp:extent cx="1028700" cy="1016000"/>
                <wp:effectExtent b="0" l="0" r="0" t="0"/>
                <wp:docPr id="214692536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028700" cy="1016000"/>
                        </a:xfrm>
                        <a:prstGeom prst="rect"/>
                        <a:ln/>
                      </pic:spPr>
                    </pic:pic>
                  </a:graphicData>
                </a:graphic>
              </wp:inline>
            </w:drawing>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LIVRET D’ACCUEIL</w:t>
          </w:r>
        </w:p>
      </w:tc>
      <w:tc>
        <w:tcPr>
          <w:tcBorders>
            <w:top w:color="000000" w:space="0" w:sz="4" w:val="single"/>
            <w:left w:color="000000" w:space="0" w:sz="4"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6C">
          <w:pPr>
            <w:jc w:val="center"/>
            <w:rPr>
              <w:b w:val="1"/>
              <w:sz w:val="18"/>
              <w:szCs w:val="18"/>
              <w:u w:val="single"/>
            </w:rPr>
          </w:pPr>
          <w:r w:rsidDel="00000000" w:rsidR="00000000" w:rsidRPr="00000000">
            <w:rPr>
              <w:b w:val="1"/>
              <w:sz w:val="18"/>
              <w:szCs w:val="18"/>
              <w:u w:val="single"/>
              <w:rtl w:val="0"/>
            </w:rPr>
            <w:t xml:space="preserve">Référence :</w:t>
          </w:r>
        </w:p>
      </w:tc>
      <w:tc>
        <w:tcPr>
          <w:tcBorders>
            <w:top w:color="000000" w:space="0" w:sz="4" w:val="single"/>
            <w:left w:color="000000" w:space="0" w:sz="4"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6D">
          <w:pPr>
            <w:jc w:val="center"/>
            <w:rPr>
              <w:b w:val="1"/>
              <w:sz w:val="12"/>
              <w:szCs w:val="12"/>
            </w:rPr>
          </w:pPr>
          <w:r w:rsidDel="00000000" w:rsidR="00000000" w:rsidRPr="00000000">
            <w:rPr>
              <w:b w:val="1"/>
              <w:sz w:val="12"/>
              <w:szCs w:val="12"/>
              <w:rtl w:val="0"/>
            </w:rPr>
            <w:t xml:space="preserve">QF.EAH.05.02</w:t>
          </w:r>
        </w:p>
      </w:tc>
    </w:tr>
    <w:tr>
      <w:trPr>
        <w:cantSplit w:val="1"/>
        <w:trHeight w:val="495" w:hRule="atLeast"/>
        <w:tblHeader w:val="0"/>
      </w:trPr>
      <w:tc>
        <w:tcPr>
          <w:vMerge w:val="continue"/>
          <w:tcBorders>
            <w:top w:color="000000" w:space="0" w:sz="4" w:val="single"/>
            <w:left w:color="000000" w:space="0" w:sz="4"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2"/>
              <w:szCs w:val="1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2"/>
              <w:szCs w:val="1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70">
          <w:pPr>
            <w:jc w:val="center"/>
            <w:rPr>
              <w:b w:val="1"/>
              <w:sz w:val="18"/>
              <w:szCs w:val="18"/>
              <w:u w:val="single"/>
            </w:rPr>
          </w:pPr>
          <w:r w:rsidDel="00000000" w:rsidR="00000000" w:rsidRPr="00000000">
            <w:rPr>
              <w:b w:val="1"/>
              <w:sz w:val="18"/>
              <w:szCs w:val="18"/>
              <w:u w:val="single"/>
              <w:rtl w:val="0"/>
            </w:rPr>
            <w:t xml:space="preserve">Version :</w:t>
          </w:r>
        </w:p>
      </w:tc>
      <w:tc>
        <w:tcPr>
          <w:tcBorders>
            <w:top w:color="000000" w:space="0" w:sz="4" w:val="single"/>
            <w:left w:color="000000" w:space="0" w:sz="4"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71">
          <w:pPr>
            <w:jc w:val="center"/>
            <w:rPr>
              <w:sz w:val="16"/>
              <w:szCs w:val="16"/>
            </w:rPr>
          </w:pPr>
          <w:r w:rsidDel="00000000" w:rsidR="00000000" w:rsidRPr="00000000">
            <w:rPr>
              <w:sz w:val="16"/>
              <w:szCs w:val="16"/>
              <w:rtl w:val="0"/>
            </w:rPr>
            <w:t xml:space="preserve">V2</w:t>
          </w:r>
        </w:p>
      </w:tc>
    </w:tr>
  </w:tbl>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2"/>
      <w:tblpPr w:leftFromText="141" w:rightFromText="141" w:topFromText="0" w:bottomFromText="0" w:vertAnchor="page" w:horzAnchor="margin" w:tblpXSpec="center" w:tblpY="599"/>
      <w:tblW w:w="9747.0" w:type="dxa"/>
      <w:jc w:val="center"/>
      <w:tblLayout w:type="fixed"/>
      <w:tblLook w:val="0000"/>
    </w:tblPr>
    <w:tblGrid>
      <w:gridCol w:w="1655"/>
      <w:gridCol w:w="5452"/>
      <w:gridCol w:w="1212"/>
      <w:gridCol w:w="1428"/>
      <w:tblGridChange w:id="0">
        <w:tblGrid>
          <w:gridCol w:w="1655"/>
          <w:gridCol w:w="5452"/>
          <w:gridCol w:w="1212"/>
          <w:gridCol w:w="1428"/>
        </w:tblGrid>
      </w:tblGridChange>
    </w:tblGrid>
    <w:tr>
      <w:trPr>
        <w:cantSplit w:val="1"/>
        <w:trHeight w:val="495" w:hRule="atLeast"/>
        <w:tblHeader w:val="0"/>
      </w:trPr>
      <w:tc>
        <w:tcPr>
          <w:vMerge w:val="restart"/>
          <w:tcBorders>
            <w:top w:color="000000" w:space="0" w:sz="4" w:val="single"/>
            <w:left w:color="000000" w:space="0" w:sz="4"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74">
          <w:pPr>
            <w:ind w:left="-399" w:firstLine="399"/>
            <w:jc w:val="center"/>
            <w:rPr/>
          </w:pPr>
          <w:r w:rsidDel="00000000" w:rsidR="00000000" w:rsidRPr="00000000">
            <w:rPr/>
            <w:drawing>
              <wp:inline distB="114300" distT="114300" distL="114300" distR="114300">
                <wp:extent cx="1028700" cy="1016000"/>
                <wp:effectExtent b="0" l="0" r="0" t="0"/>
                <wp:docPr id="2146925364"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028700" cy="1016000"/>
                        </a:xfrm>
                        <a:prstGeom prst="rect"/>
                        <a:ln/>
                      </pic:spPr>
                    </pic:pic>
                  </a:graphicData>
                </a:graphic>
              </wp:inline>
            </w:drawing>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Conditions générales d'utilisation</w:t>
          </w:r>
        </w:p>
      </w:tc>
      <w:tc>
        <w:tcPr>
          <w:tcBorders>
            <w:top w:color="000000" w:space="0" w:sz="4" w:val="single"/>
            <w:left w:color="000000" w:space="0" w:sz="4"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76">
          <w:pPr>
            <w:jc w:val="center"/>
            <w:rPr>
              <w:b w:val="1"/>
              <w:sz w:val="18"/>
              <w:szCs w:val="18"/>
              <w:u w:val="single"/>
            </w:rPr>
          </w:pPr>
          <w:r w:rsidDel="00000000" w:rsidR="00000000" w:rsidRPr="00000000">
            <w:rPr>
              <w:b w:val="1"/>
              <w:sz w:val="18"/>
              <w:szCs w:val="18"/>
              <w:u w:val="single"/>
              <w:rtl w:val="0"/>
            </w:rPr>
            <w:t xml:space="preserve">Référence :</w:t>
          </w:r>
        </w:p>
      </w:tc>
      <w:tc>
        <w:tcPr>
          <w:tcBorders>
            <w:top w:color="000000" w:space="0" w:sz="4" w:val="single"/>
            <w:left w:color="000000" w:space="0" w:sz="4"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77">
          <w:pPr>
            <w:rPr>
              <w:b w:val="1"/>
              <w:sz w:val="12"/>
              <w:szCs w:val="12"/>
            </w:rPr>
          </w:pPr>
          <w:r w:rsidDel="00000000" w:rsidR="00000000" w:rsidRPr="00000000">
            <w:rPr>
              <w:rtl w:val="0"/>
            </w:rPr>
          </w:r>
        </w:p>
      </w:tc>
    </w:tr>
    <w:tr>
      <w:trPr>
        <w:cantSplit w:val="1"/>
        <w:trHeight w:val="495" w:hRule="atLeast"/>
        <w:tblHeader w:val="0"/>
      </w:trPr>
      <w:tc>
        <w:tcPr>
          <w:vMerge w:val="continue"/>
          <w:tcBorders>
            <w:top w:color="000000" w:space="0" w:sz="4" w:val="single"/>
            <w:left w:color="000000" w:space="0" w:sz="4"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2"/>
              <w:szCs w:val="1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2"/>
              <w:szCs w:val="1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7A">
          <w:pPr>
            <w:jc w:val="center"/>
            <w:rPr>
              <w:b w:val="1"/>
              <w:sz w:val="18"/>
              <w:szCs w:val="18"/>
              <w:u w:val="single"/>
            </w:rPr>
          </w:pPr>
          <w:r w:rsidDel="00000000" w:rsidR="00000000" w:rsidRPr="00000000">
            <w:rPr>
              <w:b w:val="1"/>
              <w:sz w:val="18"/>
              <w:szCs w:val="18"/>
              <w:u w:val="single"/>
              <w:rtl w:val="0"/>
            </w:rPr>
            <w:t xml:space="preserve">Version :</w:t>
          </w:r>
        </w:p>
      </w:tc>
      <w:tc>
        <w:tcPr>
          <w:tcBorders>
            <w:top w:color="000000" w:space="0" w:sz="4" w:val="single"/>
            <w:left w:color="000000" w:space="0" w:sz="4"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7B">
          <w:pPr>
            <w:jc w:val="center"/>
            <w:rPr>
              <w:sz w:val="16"/>
              <w:szCs w:val="16"/>
            </w:rPr>
          </w:pPr>
          <w:r w:rsidDel="00000000" w:rsidR="00000000" w:rsidRPr="00000000">
            <w:rPr>
              <w:rtl w:val="0"/>
            </w:rPr>
          </w:r>
        </w:p>
      </w:tc>
    </w:tr>
  </w:tbl>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95871"/>
    <w:rPr>
      <w:kern w:val="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En-tte">
    <w:name w:val="header"/>
    <w:basedOn w:val="Normal"/>
    <w:link w:val="En-tteCar"/>
    <w:uiPriority w:val="99"/>
    <w:unhideWhenUsed w:val="1"/>
    <w:rsid w:val="00295871"/>
    <w:pPr>
      <w:tabs>
        <w:tab w:val="center" w:pos="4536"/>
        <w:tab w:val="right" w:pos="9072"/>
      </w:tabs>
    </w:pPr>
  </w:style>
  <w:style w:type="character" w:styleId="En-tteCar" w:customStyle="1">
    <w:name w:val="En-tête Car"/>
    <w:basedOn w:val="Policepardfaut"/>
    <w:link w:val="En-tte"/>
    <w:uiPriority w:val="99"/>
    <w:rsid w:val="00295871"/>
    <w:rPr>
      <w:kern w:val="0"/>
    </w:rPr>
  </w:style>
  <w:style w:type="paragraph" w:styleId="Pieddepage">
    <w:name w:val="footer"/>
    <w:basedOn w:val="Normal"/>
    <w:link w:val="PieddepageCar"/>
    <w:uiPriority w:val="99"/>
    <w:unhideWhenUsed w:val="1"/>
    <w:rsid w:val="00295871"/>
    <w:pPr>
      <w:tabs>
        <w:tab w:val="center" w:pos="4536"/>
        <w:tab w:val="right" w:pos="9072"/>
      </w:tabs>
    </w:pPr>
  </w:style>
  <w:style w:type="character" w:styleId="PieddepageCar" w:customStyle="1">
    <w:name w:val="Pied de page Car"/>
    <w:basedOn w:val="Policepardfaut"/>
    <w:link w:val="Pieddepage"/>
    <w:uiPriority w:val="99"/>
    <w:rsid w:val="00295871"/>
    <w:rPr>
      <w:kern w:val="0"/>
    </w:rPr>
  </w:style>
  <w:style w:type="character" w:styleId="Numrodepage">
    <w:name w:val="page number"/>
    <w:basedOn w:val="Policepardfaut"/>
    <w:uiPriority w:val="99"/>
    <w:semiHidden w:val="1"/>
    <w:unhideWhenUsed w:val="1"/>
    <w:rsid w:val="00295871"/>
  </w:style>
  <w:style w:type="paragraph" w:styleId="NormalWeb">
    <w:name w:val="Normal (Web)"/>
    <w:basedOn w:val="Normal"/>
    <w:uiPriority w:val="99"/>
    <w:semiHidden w:val="1"/>
    <w:unhideWhenUsed w:val="1"/>
    <w:rsid w:val="00DA3FA7"/>
    <w:pPr>
      <w:spacing w:after="100" w:afterAutospacing="1" w:before="100" w:beforeAutospacing="1"/>
    </w:pPr>
    <w:rPr>
      <w:rFonts w:ascii="Times New Roman" w:cs="Times New Roman" w:eastAsia="Times New Roman" w:hAnsi="Times New Roman"/>
      <w:lang w:eastAsia="fr-FR"/>
    </w:rPr>
  </w:style>
  <w:style w:type="character" w:styleId="lev">
    <w:name w:val="Strong"/>
    <w:basedOn w:val="Policepardfaut"/>
    <w:uiPriority w:val="22"/>
    <w:qFormat w:val="1"/>
    <w:rsid w:val="00DA3FA7"/>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image" Target="media/image3.png"/><Relationship Id="rId13" Type="http://schemas.openxmlformats.org/officeDocument/2006/relationships/footer" Target="footer3.xml"/><Relationship Id="rId12" Type="http://schemas.openxmlformats.org/officeDocument/2006/relationships/footer" Target="footer4.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vkaLpt3p1ao/r6mto237xc6HRQ==">CgMxLjA4AHIhMTF1RkFSMWRBSF8tcHFrbVpNWWhVZVJHanVGdnFja3l4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2024-02-14T00:01:00Z</dcterms:created>
  <dc:creator>Nabil EL YAACOUBI</dc:creator>
</cp:coreProperties>
</file>